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F3EF7" w14:textId="77777777" w:rsidR="00D45D65" w:rsidRDefault="00D45D65" w:rsidP="00D45D65">
      <w:pPr>
        <w:spacing w:line="240" w:lineRule="auto"/>
        <w:ind w:right="707"/>
        <w:rPr>
          <w:rFonts w:ascii="Monotype Corsiva" w:hAnsi="Monotype Corsiva" w:cs="Monotype Corsiva"/>
          <w:b/>
          <w:bCs/>
          <w:color w:val="0000CC"/>
          <w:sz w:val="44"/>
          <w:szCs w:val="44"/>
          <w:lang w:val="uk-UA"/>
        </w:rPr>
      </w:pPr>
    </w:p>
    <w:p w14:paraId="3FCF5841" w14:textId="77777777" w:rsidR="00D45D65" w:rsidRPr="000E0C0B" w:rsidRDefault="00D45D65" w:rsidP="00D45D65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ЗОЛОТОБАЛКІВСЬКИЙ ЛІЦЕЙ</w:t>
      </w:r>
    </w:p>
    <w:p w14:paraId="10799D3E" w14:textId="77777777" w:rsidR="00D45D65" w:rsidRPr="000E0C0B" w:rsidRDefault="00D45D65" w:rsidP="00D45D65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НОВООЛЕКСАНДРІВСЬКОЇ СІЛЬСЬКОЇ РАДИ</w:t>
      </w:r>
    </w:p>
    <w:p w14:paraId="24920F05" w14:textId="77777777" w:rsidR="00D45D65" w:rsidRPr="000E0C0B" w:rsidRDefault="00D45D65" w:rsidP="00D45D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56EED6" w14:textId="77777777" w:rsidR="00D45D65" w:rsidRDefault="00D45D65" w:rsidP="00D45D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</w:p>
    <w:p w14:paraId="2C154E2D" w14:textId="77777777" w:rsidR="00D45D65" w:rsidRPr="000E0C0B" w:rsidRDefault="00D45D65" w:rsidP="00D45D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ПОГОДЖЕНО</w:t>
      </w:r>
    </w:p>
    <w:p w14:paraId="4864E44C" w14:textId="77777777" w:rsidR="00D45D65" w:rsidRPr="000E0C0B" w:rsidRDefault="00D45D65" w:rsidP="00D45D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Заступник директора з НВР</w:t>
      </w:r>
    </w:p>
    <w:p w14:paraId="61970A2E" w14:textId="77777777" w:rsidR="00D45D65" w:rsidRPr="000E0C0B" w:rsidRDefault="00D45D65" w:rsidP="00D45D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0E0C0B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Pr="000E0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C0B">
        <w:rPr>
          <w:rFonts w:ascii="Times New Roman" w:hAnsi="Times New Roman" w:cs="Times New Roman"/>
          <w:sz w:val="28"/>
          <w:szCs w:val="28"/>
        </w:rPr>
        <w:t>Сніжана</w:t>
      </w:r>
      <w:proofErr w:type="spellEnd"/>
      <w:r w:rsidRPr="000E0C0B">
        <w:rPr>
          <w:rFonts w:ascii="Times New Roman" w:hAnsi="Times New Roman" w:cs="Times New Roman"/>
          <w:sz w:val="28"/>
          <w:szCs w:val="28"/>
        </w:rPr>
        <w:t xml:space="preserve"> КУДРЯ</w:t>
      </w:r>
    </w:p>
    <w:p w14:paraId="7A6E66FE" w14:textId="77777777" w:rsidR="00D45D65" w:rsidRPr="000E0C0B" w:rsidRDefault="00D45D65" w:rsidP="00D45D65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_____________</w:t>
      </w:r>
    </w:p>
    <w:p w14:paraId="787207C5" w14:textId="77777777" w:rsidR="00D45D65" w:rsidRPr="000E0C0B" w:rsidRDefault="00D45D65" w:rsidP="00D45D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A1072D" w14:textId="77777777" w:rsidR="00D45D65" w:rsidRPr="000E0C0B" w:rsidRDefault="00D45D65" w:rsidP="00D45D6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9D37DE" w14:textId="77777777" w:rsidR="00D45D65" w:rsidRPr="000E0C0B" w:rsidRDefault="00D45D65" w:rsidP="00D45D6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75166A" w14:textId="77777777" w:rsidR="00D45D65" w:rsidRPr="000E0C0B" w:rsidRDefault="00D45D65" w:rsidP="00D45D6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E9C762" w14:textId="77777777" w:rsidR="00D45D65" w:rsidRPr="00342132" w:rsidRDefault="00D45D65" w:rsidP="00D45D65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Календарно-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тематичне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планування</w:t>
      </w:r>
      <w:proofErr w:type="spellEnd"/>
    </w:p>
    <w:p w14:paraId="6F2CA014" w14:textId="42BDB88F" w:rsidR="00D45D65" w:rsidRPr="00D45D65" w:rsidRDefault="00D45D65" w:rsidP="00D45D6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з </w:t>
      </w:r>
      <w:r>
        <w:rPr>
          <w:rFonts w:ascii="Times New Roman" w:hAnsi="Times New Roman" w:cs="Times New Roman"/>
          <w:sz w:val="32"/>
          <w:szCs w:val="32"/>
          <w:lang w:val="uk-UA"/>
        </w:rPr>
        <w:t>української літератури</w:t>
      </w:r>
    </w:p>
    <w:p w14:paraId="0E2E8ABB" w14:textId="63CEF893" w:rsidR="00D45D65" w:rsidRPr="00342132" w:rsidRDefault="00D45D65" w:rsidP="00D45D6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="00804EED">
        <w:rPr>
          <w:rFonts w:ascii="Times New Roman" w:hAnsi="Times New Roman" w:cs="Times New Roman"/>
          <w:sz w:val="32"/>
          <w:szCs w:val="32"/>
          <w:lang w:val="uk-UA"/>
        </w:rPr>
        <w:t>2026-2027</w:t>
      </w:r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навчальний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342132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342132">
        <w:rPr>
          <w:rFonts w:ascii="Times New Roman" w:hAnsi="Times New Roman" w:cs="Times New Roman"/>
          <w:sz w:val="32"/>
          <w:szCs w:val="32"/>
        </w:rPr>
        <w:t>ік</w:t>
      </w:r>
      <w:proofErr w:type="spellEnd"/>
    </w:p>
    <w:p w14:paraId="2A8CEA9F" w14:textId="77777777" w:rsidR="00D45D65" w:rsidRPr="00342132" w:rsidRDefault="00D45D65" w:rsidP="00D45D65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(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>І</w:t>
      </w:r>
      <w:r w:rsidRPr="00342132">
        <w:rPr>
          <w:rFonts w:ascii="Times New Roman" w:hAnsi="Times New Roman" w:cs="Times New Roman"/>
          <w:sz w:val="32"/>
          <w:szCs w:val="32"/>
        </w:rPr>
        <w:t xml:space="preserve"> семестр)</w:t>
      </w:r>
    </w:p>
    <w:p w14:paraId="7B11A28F" w14:textId="435AFF4B" w:rsidR="00D45D65" w:rsidRPr="00342132" w:rsidRDefault="00D45D65" w:rsidP="00D45D6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для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11 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 xml:space="preserve"> класу</w:t>
      </w:r>
    </w:p>
    <w:p w14:paraId="055B4A30" w14:textId="77777777" w:rsidR="00D45D65" w:rsidRPr="004F151C" w:rsidRDefault="00D45D65" w:rsidP="00D45D65">
      <w:pPr>
        <w:shd w:val="clear" w:color="auto" w:fill="FFFFFF"/>
        <w:ind w:firstLine="708"/>
        <w:rPr>
          <w:rFonts w:ascii="Calibri" w:eastAsia="Calibri" w:hAnsi="Calibri" w:cs="Times New Roman"/>
          <w:b/>
          <w:color w:val="000000"/>
          <w:lang w:val="uk-UA"/>
        </w:rPr>
      </w:pPr>
      <w:proofErr w:type="spellStart"/>
      <w:r w:rsidRPr="003E7AF1">
        <w:rPr>
          <w:rFonts w:ascii="Times New Roman" w:hAnsi="Times New Roman" w:cs="Times New Roman"/>
          <w:sz w:val="28"/>
          <w:szCs w:val="28"/>
        </w:rPr>
        <w:t>Складено</w:t>
      </w:r>
      <w:proofErr w:type="spellEnd"/>
      <w:r w:rsidRPr="003E7A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AF1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3E7AF1">
        <w:rPr>
          <w:rFonts w:ascii="Times New Roman" w:hAnsi="Times New Roman" w:cs="Times New Roman"/>
          <w:sz w:val="28"/>
          <w:szCs w:val="28"/>
        </w:rPr>
        <w:t xml:space="preserve"> </w:t>
      </w:r>
      <w:r w:rsidRPr="004F151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Програми для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загальноосвітніх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навчальних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закладів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суспільно-гуманітарним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напрямом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4F151C">
        <w:rPr>
          <w:rFonts w:ascii="Times New Roman" w:eastAsia="Calibri" w:hAnsi="Times New Roman" w:cs="Times New Roman"/>
          <w:sz w:val="28"/>
          <w:szCs w:val="28"/>
        </w:rPr>
        <w:t>проф</w:t>
      </w:r>
      <w:proofErr w:type="gramEnd"/>
      <w:r w:rsidRPr="004F151C">
        <w:rPr>
          <w:rFonts w:ascii="Times New Roman" w:eastAsia="Calibri" w:hAnsi="Times New Roman" w:cs="Times New Roman"/>
          <w:sz w:val="28"/>
          <w:szCs w:val="28"/>
        </w:rPr>
        <w:t>іль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філологічний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>).</w:t>
      </w:r>
      <w:r w:rsidRPr="004F151C">
        <w:rPr>
          <w:rFonts w:ascii="Calibri" w:eastAsia="Calibri" w:hAnsi="Calibri" w:cs="Times New Roman"/>
        </w:rPr>
        <w:t xml:space="preserve"> </w:t>
      </w:r>
      <w:r w:rsidRPr="004F151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Українська література:                          10 – 11 класи; 2017 рік.</w:t>
      </w:r>
    </w:p>
    <w:p w14:paraId="176625D1" w14:textId="1500C507" w:rsidR="00D45D65" w:rsidRPr="003E7AF1" w:rsidRDefault="00D45D65" w:rsidP="00D45D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4C57667" w14:textId="77777777" w:rsidR="00D45D65" w:rsidRDefault="00D45D65" w:rsidP="00D45D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5C1F16" w14:textId="77777777" w:rsidR="00D45D65" w:rsidRDefault="00D45D65" w:rsidP="00D45D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7218EBE" w14:textId="77777777" w:rsidR="00D45D65" w:rsidRDefault="00D45D65" w:rsidP="00D45D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6E039C" w14:textId="77777777" w:rsidR="00D45D65" w:rsidRDefault="00D45D65" w:rsidP="00D45D6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20365D" w14:textId="77777777" w:rsidR="00D45D65" w:rsidRDefault="00D45D65" w:rsidP="00D45D6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AD2484D" w14:textId="179200EF" w:rsidR="00D45D65" w:rsidRPr="0054158B" w:rsidRDefault="00D45D65" w:rsidP="00D45D6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Учитель: Мирошниченко К.А.</w:t>
      </w:r>
    </w:p>
    <w:p w14:paraId="7D2F96B7" w14:textId="77777777" w:rsidR="00D45D65" w:rsidRDefault="00D45D65" w:rsidP="004F151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69C6CE84" w14:textId="77777777" w:rsidR="00D45D65" w:rsidRPr="003E7AF1" w:rsidRDefault="00D45D65" w:rsidP="00D45D6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E7AF1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НАВЧАЛЬНО-МЕТОДИЧНЕ ЗАБЕЗПЕЧЕННЯ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3"/>
        <w:gridCol w:w="7488"/>
      </w:tblGrid>
      <w:tr w:rsidR="00D45D65" w:rsidRPr="003E7AF1" w14:paraId="6C4F3B9D" w14:textId="77777777" w:rsidTr="00D45D65">
        <w:trPr>
          <w:jc w:val="center"/>
        </w:trPr>
        <w:tc>
          <w:tcPr>
            <w:tcW w:w="2083" w:type="dxa"/>
          </w:tcPr>
          <w:p w14:paraId="0AED8402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Річна кількість годин згідно програми                                           </w:t>
            </w:r>
          </w:p>
          <w:p w14:paraId="54EE0356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488" w:type="dxa"/>
          </w:tcPr>
          <w:p w14:paraId="4A02E670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</w:t>
            </w:r>
          </w:p>
        </w:tc>
      </w:tr>
      <w:tr w:rsidR="00D45D65" w:rsidRPr="003E7AF1" w14:paraId="0D060440" w14:textId="77777777" w:rsidTr="00D45D65">
        <w:trPr>
          <w:jc w:val="center"/>
        </w:trPr>
        <w:tc>
          <w:tcPr>
            <w:tcW w:w="2083" w:type="dxa"/>
          </w:tcPr>
          <w:p w14:paraId="36AEE993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Кількість годин на тиждень згідно  з програмою                                                                                     </w:t>
            </w:r>
          </w:p>
        </w:tc>
        <w:tc>
          <w:tcPr>
            <w:tcW w:w="7488" w:type="dxa"/>
          </w:tcPr>
          <w:p w14:paraId="6F4389AF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D45D65" w:rsidRPr="003E7AF1" w14:paraId="60BF2234" w14:textId="77777777" w:rsidTr="00D45D65">
        <w:trPr>
          <w:jc w:val="center"/>
        </w:trPr>
        <w:tc>
          <w:tcPr>
            <w:tcW w:w="2083" w:type="dxa"/>
          </w:tcPr>
          <w:p w14:paraId="3ADDC086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контрольних робіт</w:t>
            </w:r>
          </w:p>
        </w:tc>
        <w:tc>
          <w:tcPr>
            <w:tcW w:w="7488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90"/>
              <w:gridCol w:w="2030"/>
            </w:tblGrid>
            <w:tr w:rsidR="00D45D65" w:rsidRPr="009F2C56" w14:paraId="00363E41" w14:textId="77777777" w:rsidTr="00D45D65">
              <w:tc>
                <w:tcPr>
                  <w:tcW w:w="3990" w:type="dxa"/>
                  <w:shd w:val="clear" w:color="auto" w:fill="auto"/>
                </w:tcPr>
                <w:p w14:paraId="54D48408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</w:p>
              </w:tc>
              <w:tc>
                <w:tcPr>
                  <w:tcW w:w="2030" w:type="dxa"/>
                  <w:shd w:val="clear" w:color="auto" w:fill="auto"/>
                </w:tcPr>
                <w:p w14:paraId="77D9F919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І</w:t>
                  </w:r>
                  <w:r w:rsidRPr="009F2C56">
                    <w:rPr>
                      <w:rFonts w:ascii="Times New Roman" w:eastAsia="Calibri" w:hAnsi="Times New Roman" w:cs="Times New Roman"/>
                      <w:lang w:val="uk-UA"/>
                    </w:rPr>
                    <w:t xml:space="preserve"> семестр</w:t>
                  </w:r>
                </w:p>
              </w:tc>
            </w:tr>
            <w:tr w:rsidR="00D45D65" w:rsidRPr="009F2C56" w14:paraId="65CB5C03" w14:textId="77777777" w:rsidTr="00D45D65">
              <w:tc>
                <w:tcPr>
                  <w:tcW w:w="3990" w:type="dxa"/>
                  <w:shd w:val="clear" w:color="auto" w:fill="auto"/>
                </w:tcPr>
                <w:p w14:paraId="3BFEF4FE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Контрольні роботи</w:t>
                  </w:r>
                  <w:r w:rsidRPr="009F2C56">
                    <w:rPr>
                      <w:rFonts w:ascii="Times New Roman" w:eastAsia="Calibri" w:hAnsi="Times New Roman" w:cs="Times New Roman"/>
                      <w:lang w:val="uk-UA"/>
                    </w:rPr>
                    <w:t xml:space="preserve"> у формі:</w:t>
                  </w:r>
                </w:p>
                <w:p w14:paraId="3F0982A6" w14:textId="77777777" w:rsidR="00D45D65" w:rsidRPr="009F2C56" w:rsidRDefault="00D45D65" w:rsidP="00D45D65">
                  <w:pPr>
                    <w:numPr>
                      <w:ilvl w:val="0"/>
                      <w:numId w:val="1"/>
                    </w:numPr>
                    <w:rPr>
                      <w:rFonts w:ascii="Times New Roman" w:eastAsia="Calibri" w:hAnsi="Times New Roman" w:cs="Times New Roman"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lang w:val="uk-UA"/>
                    </w:rPr>
                    <w:t>Контрольного класного твору</w:t>
                  </w:r>
                </w:p>
                <w:p w14:paraId="6AE60261" w14:textId="77777777" w:rsidR="00D45D65" w:rsidRPr="009F2C56" w:rsidRDefault="00D45D65" w:rsidP="00D45D65">
                  <w:pPr>
                    <w:numPr>
                      <w:ilvl w:val="0"/>
                      <w:numId w:val="1"/>
                    </w:numPr>
                    <w:rPr>
                      <w:rFonts w:ascii="Times New Roman" w:eastAsia="Calibri" w:hAnsi="Times New Roman" w:cs="Times New Roman"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lang w:val="uk-UA"/>
                    </w:rPr>
                    <w:t>Виконання тестів, відповідей на запитання тощо</w:t>
                  </w:r>
                </w:p>
              </w:tc>
              <w:tc>
                <w:tcPr>
                  <w:tcW w:w="2030" w:type="dxa"/>
                  <w:shd w:val="clear" w:color="auto" w:fill="auto"/>
                </w:tcPr>
                <w:p w14:paraId="14F6288B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4</w:t>
                  </w:r>
                </w:p>
                <w:p w14:paraId="427E2627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1</w:t>
                  </w:r>
                </w:p>
                <w:p w14:paraId="7C8A6ED8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3</w:t>
                  </w:r>
                </w:p>
              </w:tc>
            </w:tr>
            <w:tr w:rsidR="00D45D65" w:rsidRPr="009F2C56" w14:paraId="388D60B9" w14:textId="77777777" w:rsidTr="00D45D65">
              <w:tc>
                <w:tcPr>
                  <w:tcW w:w="3990" w:type="dxa"/>
                  <w:shd w:val="clear" w:color="auto" w:fill="auto"/>
                </w:tcPr>
                <w:p w14:paraId="4595CF8F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  <w:proofErr w:type="spellStart"/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Уроки</w:t>
                  </w:r>
                  <w:proofErr w:type="spellEnd"/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 xml:space="preserve"> розвитку мовлення (РМ)</w:t>
                  </w:r>
                </w:p>
              </w:tc>
              <w:tc>
                <w:tcPr>
                  <w:tcW w:w="2030" w:type="dxa"/>
                  <w:shd w:val="clear" w:color="auto" w:fill="auto"/>
                </w:tcPr>
                <w:p w14:paraId="1F486D14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2 (</w:t>
                  </w:r>
                  <w:proofErr w:type="spellStart"/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у+п</w:t>
                  </w:r>
                  <w:proofErr w:type="spellEnd"/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)</w:t>
                  </w:r>
                </w:p>
              </w:tc>
            </w:tr>
            <w:tr w:rsidR="00D45D65" w:rsidRPr="009F2C56" w14:paraId="452DDF16" w14:textId="77777777" w:rsidTr="00D45D65">
              <w:tc>
                <w:tcPr>
                  <w:tcW w:w="3990" w:type="dxa"/>
                  <w:shd w:val="clear" w:color="auto" w:fill="auto"/>
                </w:tcPr>
                <w:p w14:paraId="22C4657C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  <w:proofErr w:type="spellStart"/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Уроки</w:t>
                  </w:r>
                  <w:proofErr w:type="spellEnd"/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 xml:space="preserve"> позакласного читання (ПЧ)</w:t>
                  </w:r>
                </w:p>
              </w:tc>
              <w:tc>
                <w:tcPr>
                  <w:tcW w:w="2030" w:type="dxa"/>
                  <w:shd w:val="clear" w:color="auto" w:fill="auto"/>
                </w:tcPr>
                <w:p w14:paraId="63761C70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2</w:t>
                  </w:r>
                </w:p>
              </w:tc>
            </w:tr>
            <w:tr w:rsidR="00D45D65" w:rsidRPr="009F2C56" w14:paraId="5F91F90C" w14:textId="77777777" w:rsidTr="00D45D65">
              <w:tc>
                <w:tcPr>
                  <w:tcW w:w="3990" w:type="dxa"/>
                  <w:shd w:val="clear" w:color="auto" w:fill="auto"/>
                </w:tcPr>
                <w:p w14:paraId="0BD42623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Перевірка зошитів</w:t>
                  </w:r>
                </w:p>
              </w:tc>
              <w:tc>
                <w:tcPr>
                  <w:tcW w:w="2030" w:type="dxa"/>
                  <w:shd w:val="clear" w:color="auto" w:fill="auto"/>
                </w:tcPr>
                <w:p w14:paraId="64C7C9B4" w14:textId="77777777" w:rsidR="00D45D65" w:rsidRPr="009F2C56" w:rsidRDefault="00D45D65" w:rsidP="00D45D65">
                  <w:pPr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</w:pPr>
                  <w:r w:rsidRPr="009F2C56">
                    <w:rPr>
                      <w:rFonts w:ascii="Times New Roman" w:eastAsia="Calibri" w:hAnsi="Times New Roman" w:cs="Times New Roman"/>
                      <w:b/>
                      <w:lang w:val="uk-UA"/>
                    </w:rPr>
                    <w:t>4</w:t>
                  </w:r>
                </w:p>
              </w:tc>
            </w:tr>
          </w:tbl>
          <w:p w14:paraId="3ED0865B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3E7AF1" w14:paraId="658747AA" w14:textId="77777777" w:rsidTr="00D45D65">
        <w:trPr>
          <w:jc w:val="center"/>
        </w:trPr>
        <w:tc>
          <w:tcPr>
            <w:tcW w:w="2083" w:type="dxa"/>
          </w:tcPr>
          <w:p w14:paraId="1F901A3B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Планова кількість практичних  </w:t>
            </w:r>
          </w:p>
          <w:p w14:paraId="764B0E24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робіт </w:t>
            </w:r>
          </w:p>
        </w:tc>
        <w:tc>
          <w:tcPr>
            <w:tcW w:w="7488" w:type="dxa"/>
          </w:tcPr>
          <w:p w14:paraId="386A6A92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3E7AF1" w14:paraId="0DC15132" w14:textId="77777777" w:rsidTr="00D45D65">
        <w:trPr>
          <w:jc w:val="center"/>
        </w:trPr>
        <w:tc>
          <w:tcPr>
            <w:tcW w:w="2083" w:type="dxa"/>
          </w:tcPr>
          <w:p w14:paraId="11D542CA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Реквізити програми                      </w:t>
            </w:r>
          </w:p>
        </w:tc>
        <w:tc>
          <w:tcPr>
            <w:tcW w:w="7488" w:type="dxa"/>
          </w:tcPr>
          <w:p w14:paraId="3D7006CA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3E7AF1" w14:paraId="67B82FD5" w14:textId="77777777" w:rsidTr="00D45D65">
        <w:trPr>
          <w:jc w:val="center"/>
        </w:trPr>
        <w:tc>
          <w:tcPr>
            <w:tcW w:w="9571" w:type="dxa"/>
            <w:gridSpan w:val="2"/>
          </w:tcPr>
          <w:p w14:paraId="4C54AE86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Навчально-методичні комплекси</w:t>
            </w:r>
          </w:p>
        </w:tc>
      </w:tr>
      <w:tr w:rsidR="00D45D65" w:rsidRPr="003E7AF1" w14:paraId="00F028D2" w14:textId="77777777" w:rsidTr="00D45D65">
        <w:trPr>
          <w:jc w:val="center"/>
        </w:trPr>
        <w:tc>
          <w:tcPr>
            <w:tcW w:w="2083" w:type="dxa"/>
          </w:tcPr>
          <w:p w14:paraId="200FE076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Підручник</w:t>
            </w:r>
          </w:p>
        </w:tc>
        <w:tc>
          <w:tcPr>
            <w:tcW w:w="7488" w:type="dxa"/>
          </w:tcPr>
          <w:p w14:paraId="1C22DFCB" w14:textId="743529DC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t>Українська</w:t>
            </w:r>
            <w:proofErr w:type="spellEnd"/>
            <w:r>
              <w:t xml:space="preserve"> </w:t>
            </w:r>
            <w:proofErr w:type="spellStart"/>
            <w:r>
              <w:t>література</w:t>
            </w:r>
            <w:proofErr w:type="spellEnd"/>
            <w:r>
              <w:t xml:space="preserve"> (</w:t>
            </w:r>
            <w:proofErr w:type="spellStart"/>
            <w:proofErr w:type="gramStart"/>
            <w:r>
              <w:t>проф</w:t>
            </w:r>
            <w:proofErr w:type="gramEnd"/>
            <w:r>
              <w:t>ільний</w:t>
            </w:r>
            <w:proofErr w:type="spellEnd"/>
            <w:r>
              <w:t xml:space="preserve"> </w:t>
            </w:r>
            <w:proofErr w:type="spellStart"/>
            <w:r>
              <w:t>рівень</w:t>
            </w:r>
            <w:proofErr w:type="spellEnd"/>
            <w:r>
              <w:t xml:space="preserve">) : </w:t>
            </w:r>
            <w:proofErr w:type="spellStart"/>
            <w:r>
              <w:t>підруч</w:t>
            </w:r>
            <w:proofErr w:type="spellEnd"/>
            <w:r>
              <w:t xml:space="preserve">. для 11 </w:t>
            </w:r>
            <w:proofErr w:type="spellStart"/>
            <w:r>
              <w:t>класу</w:t>
            </w:r>
            <w:proofErr w:type="spellEnd"/>
            <w:r>
              <w:t xml:space="preserve"> </w:t>
            </w:r>
            <w:proofErr w:type="spellStart"/>
            <w:r>
              <w:t>закл</w:t>
            </w:r>
            <w:proofErr w:type="spellEnd"/>
            <w:r>
              <w:t xml:space="preserve">. </w:t>
            </w:r>
            <w:proofErr w:type="spellStart"/>
            <w:r>
              <w:t>загал</w:t>
            </w:r>
            <w:proofErr w:type="spellEnd"/>
            <w:r>
              <w:t xml:space="preserve">. </w:t>
            </w:r>
            <w:proofErr w:type="spellStart"/>
            <w:r>
              <w:t>серед</w:t>
            </w:r>
            <w:proofErr w:type="spellEnd"/>
            <w:r>
              <w:t xml:space="preserve">. </w:t>
            </w:r>
            <w:proofErr w:type="spellStart"/>
            <w:r>
              <w:t>освіти</w:t>
            </w:r>
            <w:proofErr w:type="spellEnd"/>
            <w:r>
              <w:t xml:space="preserve"> / О.І. Борзенко, О. В. </w:t>
            </w:r>
            <w:proofErr w:type="spellStart"/>
            <w:r>
              <w:t>Лобусова</w:t>
            </w:r>
            <w:proofErr w:type="spellEnd"/>
            <w:r>
              <w:t xml:space="preserve">. — </w:t>
            </w:r>
            <w:proofErr w:type="spellStart"/>
            <w:r>
              <w:t>Харків</w:t>
            </w:r>
            <w:proofErr w:type="spellEnd"/>
            <w:proofErr w:type="gramStart"/>
            <w:r>
              <w:t xml:space="preserve"> :</w:t>
            </w:r>
            <w:proofErr w:type="gramEnd"/>
            <w:r>
              <w:t xml:space="preserve"> Вид-во «Ранок», 2019. — 256 с. : </w:t>
            </w:r>
            <w:proofErr w:type="spellStart"/>
            <w:r>
              <w:t>іл</w:t>
            </w:r>
            <w:proofErr w:type="spellEnd"/>
          </w:p>
        </w:tc>
      </w:tr>
      <w:tr w:rsidR="00D45D65" w:rsidRPr="003E7AF1" w14:paraId="78D10C0E" w14:textId="77777777" w:rsidTr="00D45D65">
        <w:trPr>
          <w:trHeight w:val="404"/>
          <w:jc w:val="center"/>
        </w:trPr>
        <w:tc>
          <w:tcPr>
            <w:tcW w:w="2083" w:type="dxa"/>
          </w:tcPr>
          <w:p w14:paraId="185AAB00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Зошит для практичних робіт</w:t>
            </w:r>
          </w:p>
        </w:tc>
        <w:tc>
          <w:tcPr>
            <w:tcW w:w="7488" w:type="dxa"/>
          </w:tcPr>
          <w:p w14:paraId="695EE701" w14:textId="77777777" w:rsidR="00D45D65" w:rsidRPr="003E7AF1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25B5E06B" w14:textId="77777777" w:rsidR="00D45D65" w:rsidRDefault="00D45D65" w:rsidP="004F151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F4CEA91" w14:textId="77777777" w:rsidR="004F151C" w:rsidRPr="004F151C" w:rsidRDefault="00305E53" w:rsidP="004F151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11</w:t>
      </w:r>
      <w:r w:rsidR="004F151C" w:rsidRPr="004F151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клас</w:t>
      </w:r>
    </w:p>
    <w:p w14:paraId="24CFB7EF" w14:textId="77777777" w:rsidR="004F151C" w:rsidRPr="004F151C" w:rsidRDefault="004F151C" w:rsidP="004F151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151C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Українська література</w:t>
      </w:r>
    </w:p>
    <w:p w14:paraId="4FD01DF2" w14:textId="77777777" w:rsidR="004F151C" w:rsidRPr="004F151C" w:rsidRDefault="004F151C" w:rsidP="004F151C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151C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( профільний рівень )</w:t>
      </w:r>
    </w:p>
    <w:p w14:paraId="7E19A9BF" w14:textId="77777777" w:rsidR="004F151C" w:rsidRPr="004F151C" w:rsidRDefault="004F151C" w:rsidP="004F151C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151C">
        <w:rPr>
          <w:rFonts w:ascii="Times New Roman" w:eastAsia="Calibri" w:hAnsi="Times New Roman" w:cs="Times New Roman"/>
          <w:sz w:val="28"/>
          <w:szCs w:val="28"/>
          <w:lang w:val="uk-UA"/>
        </w:rPr>
        <w:t>( 140 год., 4 год. на тиждень )</w:t>
      </w:r>
    </w:p>
    <w:p w14:paraId="3992069D" w14:textId="77777777" w:rsidR="004F151C" w:rsidRPr="004F151C" w:rsidRDefault="004F151C" w:rsidP="004F151C">
      <w:pPr>
        <w:shd w:val="clear" w:color="auto" w:fill="FFFFFF"/>
        <w:ind w:firstLine="708"/>
        <w:rPr>
          <w:rFonts w:ascii="Calibri" w:eastAsia="Calibri" w:hAnsi="Calibri" w:cs="Times New Roman"/>
          <w:b/>
          <w:color w:val="000000"/>
          <w:lang w:val="uk-UA"/>
        </w:rPr>
      </w:pPr>
      <w:r w:rsidRPr="004F151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Складено відповідно до Програми для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загальноосвітніх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навчальних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закладів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суспільно-гуманітарним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напрямом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профіль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4F151C">
        <w:rPr>
          <w:rFonts w:ascii="Times New Roman" w:eastAsia="Calibri" w:hAnsi="Times New Roman" w:cs="Times New Roman"/>
          <w:sz w:val="28"/>
          <w:szCs w:val="28"/>
        </w:rPr>
        <w:t>філологічний</w:t>
      </w:r>
      <w:proofErr w:type="spellEnd"/>
      <w:r w:rsidRPr="004F151C">
        <w:rPr>
          <w:rFonts w:ascii="Times New Roman" w:eastAsia="Calibri" w:hAnsi="Times New Roman" w:cs="Times New Roman"/>
          <w:sz w:val="28"/>
          <w:szCs w:val="28"/>
        </w:rPr>
        <w:t>).</w:t>
      </w:r>
      <w:r w:rsidRPr="004F151C">
        <w:rPr>
          <w:rFonts w:ascii="Calibri" w:eastAsia="Calibri" w:hAnsi="Calibri" w:cs="Times New Roman"/>
        </w:rPr>
        <w:t xml:space="preserve"> </w:t>
      </w:r>
      <w:r w:rsidRPr="004F151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Українська література:                          10 – 11 класи; 2017 рік.</w:t>
      </w:r>
    </w:p>
    <w:p w14:paraId="32148330" w14:textId="77777777" w:rsidR="004F151C" w:rsidRPr="004F151C" w:rsidRDefault="004F151C" w:rsidP="004F151C">
      <w:pPr>
        <w:shd w:val="clear" w:color="auto" w:fill="FFFFFF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4F151C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Авторський колектив:</w:t>
      </w:r>
    </w:p>
    <w:p w14:paraId="57F98D38" w14:textId="77777777" w:rsidR="004F151C" w:rsidRPr="004F151C" w:rsidRDefault="004F151C" w:rsidP="004F151C">
      <w:pPr>
        <w:shd w:val="clear" w:color="auto" w:fill="FFFFFF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151C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 xml:space="preserve">Г.О. </w:t>
      </w:r>
      <w:proofErr w:type="spellStart"/>
      <w:r w:rsidRPr="004F151C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>Усатенко</w:t>
      </w:r>
      <w:proofErr w:type="spellEnd"/>
      <w:r w:rsidRPr="004F151C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>,</w:t>
      </w:r>
      <w:r w:rsidRPr="004F151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доцент Інституту філології Київського національного  університету імені Тараса Шевченка кандидат філологічних наук</w:t>
      </w:r>
      <w:r w:rsidRPr="004F151C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4F151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(</w:t>
      </w:r>
      <w:r w:rsidRPr="004F151C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>голова робочої групи</w:t>
      </w:r>
      <w:r w:rsidRPr="004F151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);</w:t>
      </w:r>
    </w:p>
    <w:p w14:paraId="1BAB93CF" w14:textId="77777777" w:rsidR="004F151C" w:rsidRPr="004F151C" w:rsidRDefault="004F151C" w:rsidP="004F151C">
      <w:pPr>
        <w:shd w:val="clear" w:color="auto" w:fill="FFFFFF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151C">
        <w:rPr>
          <w:rFonts w:ascii="Times New Roman" w:eastAsia="Calibri" w:hAnsi="Times New Roman" w:cs="Times New Roman"/>
          <w:i/>
          <w:sz w:val="28"/>
          <w:szCs w:val="28"/>
          <w:lang w:val="uk-UA"/>
        </w:rPr>
        <w:t>А.М.</w:t>
      </w:r>
      <w:r w:rsidRPr="004F151C">
        <w:rPr>
          <w:rFonts w:ascii="Times New Roman" w:eastAsia="Calibri" w:hAnsi="Times New Roman" w:cs="Times New Roman"/>
          <w:i/>
          <w:sz w:val="28"/>
          <w:szCs w:val="28"/>
        </w:rPr>
        <w:t> </w:t>
      </w:r>
      <w:proofErr w:type="spellStart"/>
      <w:r w:rsidRPr="004F151C">
        <w:rPr>
          <w:rFonts w:ascii="Times New Roman" w:eastAsia="Calibri" w:hAnsi="Times New Roman" w:cs="Times New Roman"/>
          <w:i/>
          <w:sz w:val="28"/>
          <w:szCs w:val="28"/>
          <w:lang w:val="uk-UA"/>
        </w:rPr>
        <w:t>Фасоля</w:t>
      </w:r>
      <w:proofErr w:type="spellEnd"/>
      <w:r w:rsidRPr="004F151C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, </w:t>
      </w:r>
      <w:r w:rsidRPr="004F151C">
        <w:rPr>
          <w:rFonts w:ascii="Times New Roman" w:eastAsia="Calibri" w:hAnsi="Times New Roman" w:cs="Times New Roman"/>
          <w:sz w:val="28"/>
          <w:szCs w:val="28"/>
          <w:lang w:val="uk-UA"/>
        </w:rPr>
        <w:t>провідний науковий співробітник відділу навчання української мови і літератури Інституту педагогіки НАПН України,</w:t>
      </w:r>
      <w:r w:rsidRPr="004F151C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4F151C">
        <w:rPr>
          <w:rFonts w:ascii="Times New Roman" w:eastAsia="Calibri" w:hAnsi="Times New Roman" w:cs="Times New Roman"/>
          <w:sz w:val="28"/>
          <w:szCs w:val="28"/>
          <w:lang w:val="uk-UA"/>
        </w:rPr>
        <w:t>кандидат педагогічних наук.</w:t>
      </w:r>
      <w:r w:rsidRPr="004F151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20522659" w14:textId="77777777" w:rsidR="004F151C" w:rsidRPr="004F151C" w:rsidRDefault="004F151C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A95D603" w14:textId="77777777" w:rsidR="004F151C" w:rsidRPr="004F151C" w:rsidRDefault="004F151C" w:rsidP="004F151C">
      <w:pPr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151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</w:t>
      </w:r>
      <w:r w:rsidRPr="004F151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Обов’язкова кількість видів контролю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126"/>
        <w:gridCol w:w="2092"/>
      </w:tblGrid>
      <w:tr w:rsidR="004F151C" w:rsidRPr="004F151C" w14:paraId="38C996D7" w14:textId="77777777" w:rsidTr="00192165">
        <w:tc>
          <w:tcPr>
            <w:tcW w:w="5353" w:type="dxa"/>
            <w:shd w:val="clear" w:color="auto" w:fill="auto"/>
          </w:tcPr>
          <w:p w14:paraId="313FF4FA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shd w:val="clear" w:color="auto" w:fill="auto"/>
          </w:tcPr>
          <w:p w14:paraId="7DA5E406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Pr="004F151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семестр</w:t>
            </w:r>
          </w:p>
        </w:tc>
        <w:tc>
          <w:tcPr>
            <w:tcW w:w="2092" w:type="dxa"/>
            <w:shd w:val="clear" w:color="auto" w:fill="auto"/>
          </w:tcPr>
          <w:p w14:paraId="6029A5C6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ІІ</w:t>
            </w:r>
            <w:r w:rsidRPr="004F151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семестр</w:t>
            </w:r>
          </w:p>
        </w:tc>
      </w:tr>
      <w:tr w:rsidR="004F151C" w:rsidRPr="004F151C" w14:paraId="0D39122D" w14:textId="77777777" w:rsidTr="00192165">
        <w:tc>
          <w:tcPr>
            <w:tcW w:w="5353" w:type="dxa"/>
            <w:shd w:val="clear" w:color="auto" w:fill="auto"/>
          </w:tcPr>
          <w:p w14:paraId="28AC7DE3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Контрольні роботи</w:t>
            </w:r>
            <w:r w:rsidRPr="004F151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у формі:</w:t>
            </w:r>
          </w:p>
          <w:p w14:paraId="7C6647C0" w14:textId="77777777" w:rsidR="004F151C" w:rsidRPr="004F151C" w:rsidRDefault="004F151C" w:rsidP="004F151C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Контрольного класного твору</w:t>
            </w:r>
          </w:p>
          <w:p w14:paraId="7ADB8C3B" w14:textId="77777777" w:rsidR="004F151C" w:rsidRPr="004F151C" w:rsidRDefault="004F151C" w:rsidP="004F151C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Виконання тестів, відповідей на запитання тощо</w:t>
            </w:r>
          </w:p>
        </w:tc>
        <w:tc>
          <w:tcPr>
            <w:tcW w:w="2126" w:type="dxa"/>
            <w:shd w:val="clear" w:color="auto" w:fill="auto"/>
          </w:tcPr>
          <w:p w14:paraId="539F9A76" w14:textId="77777777" w:rsidR="004F151C" w:rsidRPr="004F151C" w:rsidRDefault="00305E53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  <w:p w14:paraId="2CF5716B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  <w:p w14:paraId="5F0CD376" w14:textId="77777777" w:rsidR="004F151C" w:rsidRPr="004F151C" w:rsidRDefault="00305E53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092" w:type="dxa"/>
            <w:shd w:val="clear" w:color="auto" w:fill="auto"/>
          </w:tcPr>
          <w:p w14:paraId="0A193B8C" w14:textId="77777777" w:rsidR="004F151C" w:rsidRPr="004F151C" w:rsidRDefault="00305E53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  <w:p w14:paraId="050E2FFF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  <w:p w14:paraId="0C53FDB7" w14:textId="77777777" w:rsidR="004F151C" w:rsidRPr="004F151C" w:rsidRDefault="00305E53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4F151C" w:rsidRPr="004F151C" w14:paraId="1EE6AC1B" w14:textId="77777777" w:rsidTr="00192165">
        <w:tc>
          <w:tcPr>
            <w:tcW w:w="5353" w:type="dxa"/>
            <w:shd w:val="clear" w:color="auto" w:fill="auto"/>
          </w:tcPr>
          <w:p w14:paraId="617B00C4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Уроки</w:t>
            </w:r>
            <w:proofErr w:type="spellEnd"/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розвитку мовлення (РМ)</w:t>
            </w:r>
          </w:p>
        </w:tc>
        <w:tc>
          <w:tcPr>
            <w:tcW w:w="2126" w:type="dxa"/>
            <w:shd w:val="clear" w:color="auto" w:fill="auto"/>
          </w:tcPr>
          <w:p w14:paraId="46D956CA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2 (</w:t>
            </w:r>
            <w:proofErr w:type="spellStart"/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у+п</w:t>
            </w:r>
            <w:proofErr w:type="spellEnd"/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092" w:type="dxa"/>
            <w:shd w:val="clear" w:color="auto" w:fill="auto"/>
          </w:tcPr>
          <w:p w14:paraId="1AE35954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2 (</w:t>
            </w:r>
            <w:proofErr w:type="spellStart"/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у+п</w:t>
            </w:r>
            <w:proofErr w:type="spellEnd"/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4F151C" w:rsidRPr="004F151C" w14:paraId="5B4787A3" w14:textId="77777777" w:rsidTr="00192165">
        <w:tc>
          <w:tcPr>
            <w:tcW w:w="5353" w:type="dxa"/>
            <w:shd w:val="clear" w:color="auto" w:fill="auto"/>
          </w:tcPr>
          <w:p w14:paraId="12655151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Уроки</w:t>
            </w:r>
            <w:proofErr w:type="spellEnd"/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позакласного читання (ПЧ)</w:t>
            </w:r>
          </w:p>
        </w:tc>
        <w:tc>
          <w:tcPr>
            <w:tcW w:w="2126" w:type="dxa"/>
            <w:shd w:val="clear" w:color="auto" w:fill="auto"/>
          </w:tcPr>
          <w:p w14:paraId="53ED4B2B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2092" w:type="dxa"/>
            <w:shd w:val="clear" w:color="auto" w:fill="auto"/>
          </w:tcPr>
          <w:p w14:paraId="51699A0B" w14:textId="6E435AC0" w:rsidR="004F151C" w:rsidRPr="004F151C" w:rsidRDefault="009D7F5B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4F151C" w:rsidRPr="004F151C" w14:paraId="230A28CA" w14:textId="77777777" w:rsidTr="00192165">
        <w:tc>
          <w:tcPr>
            <w:tcW w:w="5353" w:type="dxa"/>
            <w:shd w:val="clear" w:color="auto" w:fill="auto"/>
          </w:tcPr>
          <w:p w14:paraId="622B6AC7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Перевірка зошитів</w:t>
            </w:r>
          </w:p>
        </w:tc>
        <w:tc>
          <w:tcPr>
            <w:tcW w:w="2126" w:type="dxa"/>
            <w:shd w:val="clear" w:color="auto" w:fill="auto"/>
          </w:tcPr>
          <w:p w14:paraId="36AC4A15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2092" w:type="dxa"/>
            <w:shd w:val="clear" w:color="auto" w:fill="auto"/>
          </w:tcPr>
          <w:p w14:paraId="0AA2CFCA" w14:textId="77777777" w:rsidR="004F151C" w:rsidRPr="004F151C" w:rsidRDefault="004F151C" w:rsidP="004F15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</w:tbl>
    <w:p w14:paraId="57CB8DE5" w14:textId="77777777" w:rsidR="004F151C" w:rsidRPr="004F151C" w:rsidRDefault="004F151C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70F7318" w14:textId="77777777" w:rsidR="004F151C" w:rsidRPr="004F151C" w:rsidRDefault="004F151C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6BF1E95" w14:textId="77777777" w:rsidR="004F151C" w:rsidRPr="004F151C" w:rsidRDefault="004F151C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D05232E" w14:textId="77777777" w:rsidR="004F151C" w:rsidRDefault="004F151C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FA869BD" w14:textId="77777777" w:rsidR="0093600F" w:rsidRDefault="0093600F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AED5B8A" w14:textId="77777777" w:rsidR="0093600F" w:rsidRPr="004F151C" w:rsidRDefault="0093600F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9236883" w14:textId="77777777" w:rsidR="004F151C" w:rsidRPr="004F151C" w:rsidRDefault="004F151C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E6D4A66" w14:textId="77777777" w:rsidR="004F151C" w:rsidRPr="004F151C" w:rsidRDefault="004F151C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1CBF89C" w14:textId="77777777" w:rsidR="004F151C" w:rsidRPr="004F151C" w:rsidRDefault="004F151C" w:rsidP="004F151C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19"/>
        <w:gridCol w:w="949"/>
        <w:gridCol w:w="7726"/>
        <w:gridCol w:w="1288"/>
      </w:tblGrid>
      <w:tr w:rsidR="00D45D65" w:rsidRPr="004F151C" w14:paraId="7C05B8BC" w14:textId="77777777" w:rsidTr="00A83B7F">
        <w:tc>
          <w:tcPr>
            <w:tcW w:w="719" w:type="dxa"/>
          </w:tcPr>
          <w:p w14:paraId="090D2C14" w14:textId="77777777" w:rsidR="00D45D65" w:rsidRPr="004F151C" w:rsidRDefault="00D45D65" w:rsidP="004F151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lastRenderedPageBreak/>
              <w:t>Пор. №</w:t>
            </w:r>
          </w:p>
          <w:p w14:paraId="59609F9B" w14:textId="77777777" w:rsidR="00D45D65" w:rsidRPr="004F151C" w:rsidRDefault="00D45D65" w:rsidP="004F151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49" w:type="dxa"/>
          </w:tcPr>
          <w:p w14:paraId="4908DD10" w14:textId="395BC1BA" w:rsidR="00D45D65" w:rsidRDefault="00D45D65" w:rsidP="004F151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1023D032" w14:textId="392F72D2" w:rsidR="00D45D65" w:rsidRPr="00D45D65" w:rsidRDefault="00D45D65" w:rsidP="00D45D65">
            <w:pPr>
              <w:tabs>
                <w:tab w:val="left" w:pos="768"/>
              </w:tabs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7726" w:type="dxa"/>
          </w:tcPr>
          <w:p w14:paraId="6AD7F1CF" w14:textId="0B5EA5BC" w:rsidR="00D45D65" w:rsidRPr="004F151C" w:rsidRDefault="00D45D65" w:rsidP="004F151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F151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Зміст уроку</w:t>
            </w:r>
          </w:p>
        </w:tc>
        <w:tc>
          <w:tcPr>
            <w:tcW w:w="1288" w:type="dxa"/>
          </w:tcPr>
          <w:p w14:paraId="452D759C" w14:textId="065AFBC2" w:rsidR="00D45D65" w:rsidRPr="004F151C" w:rsidRDefault="00D45D65" w:rsidP="004F151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Примітка</w:t>
            </w:r>
          </w:p>
        </w:tc>
      </w:tr>
      <w:tr w:rsidR="00D45D65" w:rsidRPr="004F151C" w14:paraId="2A62BE31" w14:textId="77777777" w:rsidTr="00A83B7F">
        <w:tc>
          <w:tcPr>
            <w:tcW w:w="719" w:type="dxa"/>
          </w:tcPr>
          <w:p w14:paraId="028D070D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9" w:type="dxa"/>
          </w:tcPr>
          <w:p w14:paraId="76B87C67" w14:textId="77777777" w:rsidR="00D45D65" w:rsidRPr="004F151C" w:rsidRDefault="00D45D65" w:rsidP="004F15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77542FD9" w14:textId="74157864" w:rsidR="00D45D65" w:rsidRPr="004F151C" w:rsidRDefault="00D45D65" w:rsidP="004F15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val="uk-UA" w:eastAsia="ru-RU"/>
              </w:rPr>
            </w:pPr>
            <w:r w:rsidRPr="004F15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ВСТУП</w:t>
            </w:r>
          </w:p>
        </w:tc>
        <w:tc>
          <w:tcPr>
            <w:tcW w:w="1288" w:type="dxa"/>
          </w:tcPr>
          <w:p w14:paraId="225B79F7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4F151C" w14:paraId="125E0E7F" w14:textId="77777777" w:rsidTr="00A83B7F">
        <w:tc>
          <w:tcPr>
            <w:tcW w:w="719" w:type="dxa"/>
          </w:tcPr>
          <w:p w14:paraId="29271FE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49" w:type="dxa"/>
          </w:tcPr>
          <w:p w14:paraId="175342CF" w14:textId="1622FC9E" w:rsidR="00D45D65" w:rsidRPr="004F151C" w:rsidRDefault="00D45D65" w:rsidP="004F15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5CFF293F" w14:textId="1E8960CC" w:rsidR="00D45D65" w:rsidRPr="004F151C" w:rsidRDefault="00D45D65" w:rsidP="004F15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4F15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Читацький практикум.</w:t>
            </w:r>
          </w:p>
          <w:p w14:paraId="43DE314D" w14:textId="23977251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05E5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Читання творів художньої літератури як єдність насолоди і пізнання.  Читання як спос</w:t>
            </w:r>
            <w:r w:rsidR="0093600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іб самореалізації особистості</w:t>
            </w:r>
          </w:p>
        </w:tc>
        <w:tc>
          <w:tcPr>
            <w:tcW w:w="1288" w:type="dxa"/>
          </w:tcPr>
          <w:p w14:paraId="7211079D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38F84965" w14:textId="77777777" w:rsidTr="00A83B7F">
        <w:tc>
          <w:tcPr>
            <w:tcW w:w="719" w:type="dxa"/>
          </w:tcPr>
          <w:p w14:paraId="3D5EC660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49" w:type="dxa"/>
          </w:tcPr>
          <w:p w14:paraId="010C1F03" w14:textId="5741EB60" w:rsidR="00D45D65" w:rsidRPr="00E50F44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77ED191A" w14:textId="737B9F09" w:rsidR="00D45D65" w:rsidRPr="00E50F44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E50F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Українська література 1920-1930 років ХХ ст. – новий етап в історії національної культури. Суспільно-політичні умови її розвитку.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E50F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Відображення в літературі духовних пошуків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людини післяреволюційного часу</w:t>
            </w:r>
          </w:p>
        </w:tc>
        <w:tc>
          <w:tcPr>
            <w:tcW w:w="1288" w:type="dxa"/>
          </w:tcPr>
          <w:p w14:paraId="4E79FD53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765A961E" w14:textId="77777777" w:rsidTr="00A83B7F">
        <w:tc>
          <w:tcPr>
            <w:tcW w:w="719" w:type="dxa"/>
          </w:tcPr>
          <w:p w14:paraId="28248547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49" w:type="dxa"/>
          </w:tcPr>
          <w:p w14:paraId="462051F0" w14:textId="16EFA1A3" w:rsidR="00D45D65" w:rsidRPr="00E50F44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1C19C99D" w14:textId="490E56AF" w:rsidR="00D45D65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E50F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Різноманітність стильових манер: романтико-героїчна (Ю. Яновський), лірико-імпресіоністична</w:t>
            </w:r>
          </w:p>
          <w:p w14:paraId="24585731" w14:textId="77777777" w:rsidR="00D45D65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E50F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(М. Хвильовий, Г. Косинка), реалістична (П. Панч, </w:t>
            </w:r>
          </w:p>
          <w:p w14:paraId="6C15AD64" w14:textId="77777777" w:rsidR="00D45D65" w:rsidRPr="00E50F44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E50F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А. Головко), експресіон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істична (М.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Турянський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) та інші</w:t>
            </w:r>
          </w:p>
        </w:tc>
        <w:tc>
          <w:tcPr>
            <w:tcW w:w="1288" w:type="dxa"/>
          </w:tcPr>
          <w:p w14:paraId="0CB0D150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1C7D964E" w14:textId="77777777" w:rsidTr="00A83B7F">
        <w:tc>
          <w:tcPr>
            <w:tcW w:w="719" w:type="dxa"/>
          </w:tcPr>
          <w:p w14:paraId="0C3DF59D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49" w:type="dxa"/>
          </w:tcPr>
          <w:p w14:paraId="170A6C8D" w14:textId="0218A2F1" w:rsidR="00D45D65" w:rsidRPr="00E50F44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0042D20" w14:textId="60F44BBD" w:rsidR="00D45D65" w:rsidRPr="00E50F44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50F4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«Розстріляне відродження» як духовно-культурне та літературно-мистецьке покоління 20-х–30-х рр. в Україні</w:t>
            </w:r>
          </w:p>
        </w:tc>
        <w:tc>
          <w:tcPr>
            <w:tcW w:w="1288" w:type="dxa"/>
          </w:tcPr>
          <w:p w14:paraId="7A0492B8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2E07D36D" w14:textId="77777777" w:rsidTr="00A83B7F">
        <w:tc>
          <w:tcPr>
            <w:tcW w:w="719" w:type="dxa"/>
          </w:tcPr>
          <w:p w14:paraId="18FBF2C0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9" w:type="dxa"/>
          </w:tcPr>
          <w:p w14:paraId="5ABA3ED8" w14:textId="77777777" w:rsidR="00D45D65" w:rsidRPr="00DC38BF" w:rsidRDefault="00D45D65" w:rsidP="00DC38B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149C5D02" w14:textId="05F31D5D" w:rsidR="00D45D65" w:rsidRPr="00DC38BF" w:rsidRDefault="00D45D65" w:rsidP="00DC38B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DC3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ЛІТЕРАТУРНИЙ І МИСТЕЦЬКИЙ АВАНГАРД</w:t>
            </w:r>
          </w:p>
          <w:p w14:paraId="4DA8E47A" w14:textId="77777777" w:rsidR="00D45D65" w:rsidRPr="00E50F44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288" w:type="dxa"/>
          </w:tcPr>
          <w:p w14:paraId="59D07AE7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6EACC051" w14:textId="77777777" w:rsidTr="00A83B7F">
        <w:tc>
          <w:tcPr>
            <w:tcW w:w="719" w:type="dxa"/>
          </w:tcPr>
          <w:p w14:paraId="7D46B87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49" w:type="dxa"/>
          </w:tcPr>
          <w:p w14:paraId="2DE2595D" w14:textId="062F97EC" w:rsidR="00D45D65" w:rsidRPr="00E50F44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1D1F8C18" w14:textId="3609B7F1" w:rsidR="00D45D65" w:rsidRPr="00E50F44" w:rsidRDefault="00D45D65" w:rsidP="00E50F4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E50F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Авангардизм - напрям у мистецтві XX століття як прояв руйнування традиційних форм і канонів. Стильові течії авангардизму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  <w:r w:rsidRPr="00DC3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Суспільно-історичні культурі. особливості розвитку авангардизму 10-30 рр. ХХ ст. в українській літературі</w:t>
            </w:r>
          </w:p>
        </w:tc>
        <w:tc>
          <w:tcPr>
            <w:tcW w:w="1288" w:type="dxa"/>
          </w:tcPr>
          <w:p w14:paraId="772F5A6B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43576319" w14:textId="77777777" w:rsidTr="00A83B7F">
        <w:tc>
          <w:tcPr>
            <w:tcW w:w="719" w:type="dxa"/>
          </w:tcPr>
          <w:p w14:paraId="745AD098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949" w:type="dxa"/>
          </w:tcPr>
          <w:p w14:paraId="77D209E8" w14:textId="6AE3FE31" w:rsidR="00D45D65" w:rsidRPr="00DC38BF" w:rsidRDefault="00D45D65" w:rsidP="00DC38B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5B014A15" w14:textId="5F8B2331" w:rsidR="00D45D65" w:rsidRPr="00DC38BF" w:rsidRDefault="00D45D65" w:rsidP="00DC38B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proofErr w:type="spellStart"/>
            <w:r w:rsidRPr="00DC3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Михайль</w:t>
            </w:r>
            <w:proofErr w:type="spellEnd"/>
            <w:r w:rsidRPr="00DC3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СЕМЕНКО</w:t>
            </w:r>
          </w:p>
          <w:p w14:paraId="5B83F300" w14:textId="77777777" w:rsidR="00D45D65" w:rsidRDefault="00D45D65" w:rsidP="00DC38BF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C3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Життєвий і творчий шлях поета-футурист М. Семенка як представника «розстріляного відродження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». </w:t>
            </w:r>
          </w:p>
          <w:p w14:paraId="700E2C00" w14:textId="1D9D1225" w:rsidR="00D45D65" w:rsidRPr="00E50F44" w:rsidRDefault="00D45D65" w:rsidP="00DC38BF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C3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«Місто»</w:t>
            </w:r>
            <w:r w:rsidRPr="00DC3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- як прояв захоплення містом, яке живе своїм і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нтенсивним, повнокровним життям</w:t>
            </w:r>
          </w:p>
        </w:tc>
        <w:tc>
          <w:tcPr>
            <w:tcW w:w="1288" w:type="dxa"/>
          </w:tcPr>
          <w:p w14:paraId="20BE65E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55828BBB" w14:textId="77777777" w:rsidTr="00A83B7F">
        <w:tc>
          <w:tcPr>
            <w:tcW w:w="719" w:type="dxa"/>
          </w:tcPr>
          <w:p w14:paraId="0A818150" w14:textId="77777777" w:rsidR="00D45D65" w:rsidRPr="00DC38BF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949" w:type="dxa"/>
          </w:tcPr>
          <w:p w14:paraId="6AE0F117" w14:textId="479B9D40" w:rsidR="00D45D65" w:rsidRPr="00DC38BF" w:rsidRDefault="00D45D65" w:rsidP="00DC38BF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254A9BA0" w14:textId="6F2572C6" w:rsidR="00D45D65" w:rsidRDefault="00D45D65" w:rsidP="00DC38B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C3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«</w:t>
            </w:r>
            <w:r w:rsidRPr="00543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Бажання</w:t>
            </w:r>
            <w:r w:rsidRPr="00DC3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» - вірш-медитація у 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формі </w:t>
            </w:r>
            <w:proofErr w:type="spellStart"/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верлібра</w:t>
            </w:r>
            <w:proofErr w:type="spellEnd"/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; провідний мотив</w:t>
            </w:r>
          </w:p>
          <w:p w14:paraId="3A41207E" w14:textId="77777777" w:rsidR="00D45D65" w:rsidRPr="00DC38BF" w:rsidRDefault="00D45D65" w:rsidP="00DC38BF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C3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 w:rsidRPr="00DC3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футуризм; верлібр як жанр авангардистської поезії.</w:t>
            </w:r>
          </w:p>
        </w:tc>
        <w:tc>
          <w:tcPr>
            <w:tcW w:w="1288" w:type="dxa"/>
          </w:tcPr>
          <w:p w14:paraId="5BFEB56A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6636B397" w14:textId="77777777" w:rsidTr="00A83B7F">
        <w:tc>
          <w:tcPr>
            <w:tcW w:w="719" w:type="dxa"/>
          </w:tcPr>
          <w:p w14:paraId="0C37782D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9" w:type="dxa"/>
          </w:tcPr>
          <w:p w14:paraId="2CC2C06D" w14:textId="77777777" w:rsidR="00D45D65" w:rsidRPr="00543DA5" w:rsidRDefault="00D45D65" w:rsidP="00543DA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70A17C3" w14:textId="528E00D5" w:rsidR="00D45D65" w:rsidRPr="00543DA5" w:rsidRDefault="00D45D65" w:rsidP="00543DA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543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МОДЕРНІЗМ</w:t>
            </w:r>
          </w:p>
          <w:p w14:paraId="693E5D44" w14:textId="77777777" w:rsidR="00D45D65" w:rsidRPr="004F151C" w:rsidRDefault="00D45D65" w:rsidP="004F15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88" w:type="dxa"/>
          </w:tcPr>
          <w:p w14:paraId="73678A6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635AD330" w14:textId="77777777" w:rsidTr="00A83B7F">
        <w:tc>
          <w:tcPr>
            <w:tcW w:w="719" w:type="dxa"/>
          </w:tcPr>
          <w:p w14:paraId="5B949E0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949" w:type="dxa"/>
          </w:tcPr>
          <w:p w14:paraId="718944D6" w14:textId="37EC7166" w:rsidR="00D45D65" w:rsidRPr="00543DA5" w:rsidRDefault="00D45D65" w:rsidP="00543DA5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F7EEA73" w14:textId="465CCF4B" w:rsidR="00D45D65" w:rsidRDefault="00D45D65" w:rsidP="00543DA5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43D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Особливості модернізму в українській літературі </w:t>
            </w:r>
          </w:p>
          <w:p w14:paraId="72F5264D" w14:textId="46C7A6CE" w:rsidR="00D45D65" w:rsidRPr="00543DA5" w:rsidRDefault="0093600F" w:rsidP="00543DA5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20-30-х років ХХ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ст</w:t>
            </w:r>
            <w:proofErr w:type="spellEnd"/>
          </w:p>
        </w:tc>
        <w:tc>
          <w:tcPr>
            <w:tcW w:w="1288" w:type="dxa"/>
          </w:tcPr>
          <w:p w14:paraId="2D81B07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4B512C1D" w14:textId="77777777" w:rsidTr="00A83B7F">
        <w:tc>
          <w:tcPr>
            <w:tcW w:w="719" w:type="dxa"/>
          </w:tcPr>
          <w:p w14:paraId="2E64C71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949" w:type="dxa"/>
          </w:tcPr>
          <w:p w14:paraId="637B01CD" w14:textId="04C72508" w:rsidR="00D45D65" w:rsidRPr="00543DA5" w:rsidRDefault="00D45D65" w:rsidP="00543DA5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B373B83" w14:textId="3A22C8B8" w:rsidR="00D45D65" w:rsidRPr="00543DA5" w:rsidRDefault="00D45D65" w:rsidP="00543DA5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43D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«Київські неокласики» як прояв неокласицизму - течія в літературі та мистецтві.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</w:t>
            </w:r>
            <w:r w:rsidRPr="00D45D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ятірне гроно» українських неокласиків</w:t>
            </w:r>
          </w:p>
        </w:tc>
        <w:tc>
          <w:tcPr>
            <w:tcW w:w="1288" w:type="dxa"/>
          </w:tcPr>
          <w:p w14:paraId="42D0476E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D45D65" w14:paraId="383555AA" w14:textId="77777777" w:rsidTr="00A83B7F">
        <w:tc>
          <w:tcPr>
            <w:tcW w:w="719" w:type="dxa"/>
          </w:tcPr>
          <w:p w14:paraId="0416369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949" w:type="dxa"/>
          </w:tcPr>
          <w:p w14:paraId="1BFDC0D5" w14:textId="66E4689D" w:rsidR="00D45D65" w:rsidRPr="00543DA5" w:rsidRDefault="00D45D65" w:rsidP="00543DA5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33A1C52" w14:textId="574CBEC9" w:rsidR="00D45D65" w:rsidRPr="00543DA5" w:rsidRDefault="00D45D65" w:rsidP="00543DA5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43D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Творчість </w:t>
            </w:r>
            <w:proofErr w:type="spellStart"/>
            <w:r w:rsidRPr="00543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</w:t>
            </w:r>
            <w:r w:rsidRPr="00543D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543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Рильського</w:t>
            </w:r>
            <w:proofErr w:type="spellEnd"/>
            <w:r w:rsidRPr="00543D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Філософічність, афористичність його лірики.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543D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«Солодкий світ!..»</w:t>
            </w:r>
            <w:r w:rsidRPr="00543D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– усвідомлення непо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вторності кожної хвилини буття</w:t>
            </w:r>
          </w:p>
        </w:tc>
        <w:tc>
          <w:tcPr>
            <w:tcW w:w="1288" w:type="dxa"/>
          </w:tcPr>
          <w:p w14:paraId="62C199C7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1C1DFF2B" w14:textId="77777777" w:rsidTr="00A83B7F">
        <w:tc>
          <w:tcPr>
            <w:tcW w:w="719" w:type="dxa"/>
          </w:tcPr>
          <w:p w14:paraId="7124239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949" w:type="dxa"/>
          </w:tcPr>
          <w:p w14:paraId="2C2EA516" w14:textId="638E3E87" w:rsidR="00D45D65" w:rsidRPr="006D3DDE" w:rsidRDefault="00D45D65" w:rsidP="006D3DD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1276209D" w14:textId="2739DE14" w:rsidR="00D45D65" w:rsidRDefault="00D45D65" w:rsidP="006D3DD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6D3D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«У теплі дні збирання винограду» – </w:t>
            </w:r>
            <w:r w:rsidRPr="006D3D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вишуканий</w:t>
            </w:r>
            <w:r w:rsidRPr="006D3D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  <w:r w:rsidRPr="006D3D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зразок інтимної лірики. Краса приро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ди, краса людини та її почуттів</w:t>
            </w:r>
          </w:p>
          <w:p w14:paraId="58CDE8E5" w14:textId="77777777" w:rsidR="00D45D65" w:rsidRPr="006D3DDE" w:rsidRDefault="00D45D65" w:rsidP="006D3DDE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6D3D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</w:t>
            </w:r>
            <w:r w:rsidRPr="006D3D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: неокласика, сонет.</w:t>
            </w:r>
          </w:p>
        </w:tc>
        <w:tc>
          <w:tcPr>
            <w:tcW w:w="1288" w:type="dxa"/>
          </w:tcPr>
          <w:p w14:paraId="55543FB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5A7D54E6" w14:textId="77777777" w:rsidTr="00A83B7F">
        <w:tc>
          <w:tcPr>
            <w:tcW w:w="719" w:type="dxa"/>
          </w:tcPr>
          <w:p w14:paraId="45D2CF5D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949" w:type="dxa"/>
          </w:tcPr>
          <w:p w14:paraId="0D5B24B2" w14:textId="6301A5AB" w:rsidR="00D45D65" w:rsidRDefault="00D45D65" w:rsidP="006D3DDE">
            <w:pPr>
              <w:widowControl w:val="0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36A0C36" w14:textId="20E41F72" w:rsidR="00D45D65" w:rsidRPr="000B2AF9" w:rsidRDefault="00D45D65" w:rsidP="006D3DDE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  <w:t xml:space="preserve">Урок літератури рідного краю №1. 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Поетична творчість </w:t>
            </w:r>
            <w:proofErr w:type="spellStart"/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lastRenderedPageBreak/>
              <w:t>П.Филиповича</w:t>
            </w:r>
            <w:proofErr w:type="spellEnd"/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?</w:t>
            </w:r>
          </w:p>
        </w:tc>
        <w:tc>
          <w:tcPr>
            <w:tcW w:w="1288" w:type="dxa"/>
          </w:tcPr>
          <w:p w14:paraId="38240FC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1C53D1B1" w14:textId="77777777" w:rsidTr="00A83B7F">
        <w:tc>
          <w:tcPr>
            <w:tcW w:w="719" w:type="dxa"/>
          </w:tcPr>
          <w:p w14:paraId="152EEA1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13</w:t>
            </w:r>
          </w:p>
        </w:tc>
        <w:tc>
          <w:tcPr>
            <w:tcW w:w="949" w:type="dxa"/>
          </w:tcPr>
          <w:p w14:paraId="76163477" w14:textId="513D8F26" w:rsidR="00D45D65" w:rsidRPr="006D3DDE" w:rsidRDefault="00D45D65" w:rsidP="006D3DD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3D6B1AB" w14:textId="7C9B8A51" w:rsidR="00D45D65" w:rsidRPr="006D3DDE" w:rsidRDefault="00D45D65" w:rsidP="006D3DD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6D3D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Осип ТУР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ЯНСЬКИЙ</w:t>
            </w:r>
          </w:p>
          <w:p w14:paraId="4D968189" w14:textId="77777777" w:rsidR="00D45D65" w:rsidRDefault="00D45D65" w:rsidP="006D3DDE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6D3D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Огляд життя і творчості письменника й літературного критика.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6C26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«Поза межами болю»</w:t>
            </w:r>
            <w:r w:rsidRPr="006C26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- типовий експресіоністичний твір, антивоєнна психологічна повість-поема</w:t>
            </w:r>
          </w:p>
          <w:p w14:paraId="5B87A96E" w14:textId="10A507A3" w:rsidR="000B05CB" w:rsidRDefault="00B350C0" w:rsidP="006D3DDE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hyperlink r:id="rId8" w:history="1">
              <w:r w:rsidR="000B05CB" w:rsidRPr="007A6EE0">
                <w:rPr>
                  <w:rStyle w:val="aa"/>
                  <w:rFonts w:ascii="Times New Roman" w:eastAsia="Times New Roman" w:hAnsi="Times New Roman" w:cs="Times New Roman"/>
                  <w:bCs/>
                  <w:sz w:val="28"/>
                  <w:szCs w:val="28"/>
                  <w:lang w:val="uk-UA" w:eastAsia="ru-RU"/>
                </w:rPr>
                <w:t>https://youtu.be/N5STE7QYTfk?si=7NfAnYz-GwkMFZlZ</w:t>
              </w:r>
            </w:hyperlink>
          </w:p>
          <w:p w14:paraId="1E6AD400" w14:textId="355A1295" w:rsidR="000B05CB" w:rsidRPr="006D3DDE" w:rsidRDefault="000B05CB" w:rsidP="006D3DDE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88" w:type="dxa"/>
          </w:tcPr>
          <w:p w14:paraId="3FF45AF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2B7CC1CB" w14:textId="77777777" w:rsidTr="00A83B7F">
        <w:tc>
          <w:tcPr>
            <w:tcW w:w="719" w:type="dxa"/>
          </w:tcPr>
          <w:p w14:paraId="56A030BE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949" w:type="dxa"/>
          </w:tcPr>
          <w:p w14:paraId="71DB5C65" w14:textId="41A99293" w:rsidR="00D45D65" w:rsidRPr="006C2694" w:rsidRDefault="00D45D65" w:rsidP="006C269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5A7AC0C3" w14:textId="3FFAB823" w:rsidR="00D45D65" w:rsidRPr="006C2694" w:rsidRDefault="00D45D65" w:rsidP="006C269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6C26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Особливості композиції твору.  Проблематика твору: держава й людина; війна й людина; війна й політичні амбіції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владної верхівки; влада грошей</w:t>
            </w:r>
          </w:p>
          <w:p w14:paraId="328575EB" w14:textId="77777777" w:rsidR="00D45D65" w:rsidRDefault="00D45D65" w:rsidP="006C269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6C26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</w:t>
            </w:r>
            <w:r w:rsidRPr="006C26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: експресіонізм (поглиблено); поема у прозі; повість-поема.</w:t>
            </w:r>
          </w:p>
          <w:p w14:paraId="5CED78E7" w14:textId="33D63AAC" w:rsidR="001E5803" w:rsidRDefault="001E5803" w:rsidP="006C269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Буктрейлер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hyperlink r:id="rId9" w:history="1">
              <w:r w:rsidRPr="007A6EE0">
                <w:rPr>
                  <w:rStyle w:val="aa"/>
                  <w:rFonts w:ascii="Times New Roman" w:eastAsia="Times New Roman" w:hAnsi="Times New Roman" w:cs="Times New Roman"/>
                  <w:bCs/>
                  <w:sz w:val="28"/>
                  <w:szCs w:val="28"/>
                  <w:lang w:val="uk-UA" w:eastAsia="ru-RU"/>
                </w:rPr>
                <w:t>https://youtu.be/5o9OFnNIf-A?si=3rVGK-GW-LSvhZ5f</w:t>
              </w:r>
            </w:hyperlink>
          </w:p>
          <w:p w14:paraId="3241ED94" w14:textId="04557170" w:rsidR="001E5803" w:rsidRPr="006C2694" w:rsidRDefault="001E5803" w:rsidP="006C269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88" w:type="dxa"/>
          </w:tcPr>
          <w:p w14:paraId="1E9DEC3E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7C3DBF29" w14:textId="77777777" w:rsidTr="00A83B7F">
        <w:tc>
          <w:tcPr>
            <w:tcW w:w="719" w:type="dxa"/>
          </w:tcPr>
          <w:p w14:paraId="6C235638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949" w:type="dxa"/>
          </w:tcPr>
          <w:p w14:paraId="1B8CB088" w14:textId="2168EF37" w:rsidR="00D45D65" w:rsidRDefault="00D45D65" w:rsidP="006C269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22AF9B81" w14:textId="5ADFF659" w:rsidR="00D45D65" w:rsidRPr="00E70FB2" w:rsidRDefault="00D45D65" w:rsidP="006C2694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3600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uk-UA" w:eastAsia="ru-RU"/>
              </w:rPr>
              <w:t xml:space="preserve">Контрольна робота №1. </w:t>
            </w:r>
            <w:r w:rsidR="0093600F" w:rsidRPr="0093600F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>Тестування</w:t>
            </w:r>
            <w:r w:rsidR="0093600F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 xml:space="preserve"> (М</w:t>
            </w:r>
            <w:r w:rsidR="00820F43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 xml:space="preserve">. Семенко, </w:t>
            </w:r>
            <w:proofErr w:type="spellStart"/>
            <w:r w:rsidR="00820F43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>М.Рильський</w:t>
            </w:r>
            <w:proofErr w:type="spellEnd"/>
            <w:r w:rsidR="00820F43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820F43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>О.Турян</w:t>
            </w:r>
            <w:r w:rsidR="0093600F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>ський</w:t>
            </w:r>
            <w:proofErr w:type="spellEnd"/>
            <w:r w:rsidR="0093600F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1288" w:type="dxa"/>
          </w:tcPr>
          <w:p w14:paraId="415886F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4EDE26AA" w14:textId="77777777" w:rsidTr="00A83B7F">
        <w:tc>
          <w:tcPr>
            <w:tcW w:w="719" w:type="dxa"/>
          </w:tcPr>
          <w:p w14:paraId="67DB9283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949" w:type="dxa"/>
          </w:tcPr>
          <w:p w14:paraId="324898F8" w14:textId="51ADD457" w:rsidR="00D45D65" w:rsidRDefault="00D45D65" w:rsidP="006C2694">
            <w:pPr>
              <w:widowControl w:val="0"/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D9086ED" w14:textId="7F5D1DAE" w:rsidR="00D45D65" w:rsidRPr="006C2694" w:rsidRDefault="00D45D65" w:rsidP="006C2694">
            <w:pPr>
              <w:widowControl w:val="0"/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ab/>
            </w:r>
            <w:r w:rsidRPr="006C26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Володимир СВІДЗИНСЬКИЙ</w:t>
            </w:r>
          </w:p>
          <w:p w14:paraId="5C951C0B" w14:textId="4A97131C" w:rsidR="00D45D65" w:rsidRPr="00543DA5" w:rsidRDefault="00D45D65" w:rsidP="006C2694">
            <w:pPr>
              <w:widowControl w:val="0"/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6C26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«Хо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лодна тиша. Місяцю надламаний…».</w:t>
            </w:r>
            <w:r w:rsidRPr="006C269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Pr="006C269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Основні віхи життєвого і творчого шляху. Домінанта творчого мислення митця</w:t>
            </w:r>
          </w:p>
        </w:tc>
        <w:tc>
          <w:tcPr>
            <w:tcW w:w="1288" w:type="dxa"/>
          </w:tcPr>
          <w:p w14:paraId="45E3CA8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742B0273" w14:textId="77777777" w:rsidTr="00A83B7F">
        <w:tc>
          <w:tcPr>
            <w:tcW w:w="719" w:type="dxa"/>
          </w:tcPr>
          <w:p w14:paraId="3B7E1E60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949" w:type="dxa"/>
          </w:tcPr>
          <w:p w14:paraId="60C37700" w14:textId="14B7F2C3" w:rsidR="00D45D65" w:rsidRPr="00301AC1" w:rsidRDefault="00D45D65" w:rsidP="00301AC1">
            <w:pPr>
              <w:widowControl w:val="0"/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706021D0" w14:textId="3F0D475D" w:rsidR="00D45D65" w:rsidRDefault="00D45D65" w:rsidP="00301AC1">
            <w:pPr>
              <w:widowControl w:val="0"/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Фольклорні образно-символічні засоби вираження єдності природи і людини, її пам’яті, її внутрішнього стану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(«П</w:t>
            </w:r>
            <w:r w:rsidR="009360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розорий січень небо розтворив»)</w:t>
            </w:r>
          </w:p>
          <w:p w14:paraId="32FE19B5" w14:textId="77777777" w:rsidR="00D45D65" w:rsidRPr="00301AC1" w:rsidRDefault="00D45D65" w:rsidP="00301AC1">
            <w:pPr>
              <w:widowControl w:val="0"/>
              <w:spacing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 w:rsidRPr="00301AC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художній </w:t>
            </w:r>
            <w:proofErr w:type="spellStart"/>
            <w:r w:rsidRPr="00301AC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міфологізм</w:t>
            </w:r>
            <w:proofErr w:type="spellEnd"/>
            <w:r w:rsidRPr="00301AC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міфологічні образи; </w:t>
            </w:r>
            <w:proofErr w:type="spellStart"/>
            <w:r w:rsidRPr="00301AC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фольклоризм</w:t>
            </w:r>
            <w:proofErr w:type="spellEnd"/>
            <w:r w:rsidRPr="00301AC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поезії.</w:t>
            </w:r>
          </w:p>
        </w:tc>
        <w:tc>
          <w:tcPr>
            <w:tcW w:w="1288" w:type="dxa"/>
          </w:tcPr>
          <w:p w14:paraId="2C73DE7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46A12FD6" w14:textId="77777777" w:rsidTr="00A83B7F">
        <w:tc>
          <w:tcPr>
            <w:tcW w:w="719" w:type="dxa"/>
          </w:tcPr>
          <w:p w14:paraId="3109F9F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949" w:type="dxa"/>
          </w:tcPr>
          <w:p w14:paraId="69304477" w14:textId="6FE8DE8E" w:rsidR="00D45D65" w:rsidRPr="00301AC1" w:rsidRDefault="00D45D65" w:rsidP="00301A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6C6C900" w14:textId="45B91A3C" w:rsidR="00D45D65" w:rsidRPr="00301AC1" w:rsidRDefault="00D45D65" w:rsidP="00301A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Богдан-Ігор АНТОНИЧ</w:t>
            </w:r>
          </w:p>
          <w:p w14:paraId="7319EA27" w14:textId="77777777" w:rsidR="00D45D65" w:rsidRPr="00301AC1" w:rsidRDefault="00D45D65" w:rsidP="00301A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«Зелена </w:t>
            </w:r>
            <w:proofErr w:type="spellStart"/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євангелія</w:t>
            </w:r>
            <w:proofErr w:type="spellEnd"/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», «Різдво», «Коляда»</w:t>
            </w:r>
          </w:p>
          <w:p w14:paraId="4438BC40" w14:textId="62C60599" w:rsidR="00D45D65" w:rsidRPr="00301AC1" w:rsidRDefault="00D45D65" w:rsidP="00301AC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Творчий шлях аполітичного митця. Заборона та визнання. Лемківська етнічна традиція як джерело художнього світу поета та автор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ського стилю</w:t>
            </w:r>
          </w:p>
        </w:tc>
        <w:tc>
          <w:tcPr>
            <w:tcW w:w="1288" w:type="dxa"/>
          </w:tcPr>
          <w:p w14:paraId="7D01BC4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3F495709" w14:textId="77777777" w:rsidTr="00A83B7F">
        <w:tc>
          <w:tcPr>
            <w:tcW w:w="719" w:type="dxa"/>
          </w:tcPr>
          <w:p w14:paraId="30B4ED33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949" w:type="dxa"/>
          </w:tcPr>
          <w:p w14:paraId="79BE2A65" w14:textId="53AEE4DF" w:rsidR="00D45D65" w:rsidRPr="00301AC1" w:rsidRDefault="00D45D65" w:rsidP="00301A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27FC89CE" w14:textId="7BBF6CCF" w:rsidR="00D45D65" w:rsidRPr="00301AC1" w:rsidRDefault="00D45D65" w:rsidP="00301A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Євген ПЛУЖНИК</w:t>
            </w:r>
          </w:p>
          <w:p w14:paraId="1E3F7A3B" w14:textId="77777777" w:rsidR="00D45D65" w:rsidRDefault="00D45D65" w:rsidP="00301A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«Вчись у природи творчого спокою...»,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14:paraId="0440ED79" w14:textId="77777777" w:rsidR="00D45D65" w:rsidRPr="00301AC1" w:rsidRDefault="00D45D65" w:rsidP="00301AC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«Ніч... а човен – як срібний птах!..»</w:t>
            </w:r>
          </w:p>
          <w:p w14:paraId="49E2EBBC" w14:textId="4C53A670" w:rsidR="00D45D65" w:rsidRDefault="00D45D65" w:rsidP="00301AC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Огляд життєвого і творчого шляху типового представника «розстріляного відродження». Авторська манера - </w:t>
            </w:r>
            <w:r w:rsidRPr="00301AC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 w:eastAsia="ru-RU"/>
              </w:rPr>
              <w:t>глибокий ліризм, драматизм почуттів, майс</w:t>
            </w:r>
            <w:r w:rsidR="0093600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 w:eastAsia="ru-RU"/>
              </w:rPr>
              <w:t>терна поетична мова</w:t>
            </w:r>
          </w:p>
          <w:p w14:paraId="217A6EA7" w14:textId="77777777" w:rsidR="00D45D65" w:rsidRPr="00301AC1" w:rsidRDefault="00D45D65" w:rsidP="00301AC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</w:t>
            </w:r>
            <w:r w:rsidRPr="00301AC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: пейзажна лірика; лірична медитація. </w:t>
            </w:r>
          </w:p>
        </w:tc>
        <w:tc>
          <w:tcPr>
            <w:tcW w:w="1288" w:type="dxa"/>
          </w:tcPr>
          <w:p w14:paraId="54A45478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7E063F58" w14:textId="77777777" w:rsidTr="00A83B7F">
        <w:tc>
          <w:tcPr>
            <w:tcW w:w="719" w:type="dxa"/>
          </w:tcPr>
          <w:p w14:paraId="7B9CCD2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949" w:type="dxa"/>
          </w:tcPr>
          <w:p w14:paraId="72E6F562" w14:textId="778F1F71" w:rsidR="00D45D65" w:rsidRPr="00301AC1" w:rsidRDefault="00D45D65" w:rsidP="00301AC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9767B86" w14:textId="0F6D65CC" w:rsidR="00D45D65" w:rsidRPr="00301AC1" w:rsidRDefault="00D45D65" w:rsidP="00301AC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Читацький практикум</w:t>
            </w:r>
          </w:p>
          <w:p w14:paraId="0ABFF989" w14:textId="77777777" w:rsidR="00D45D65" w:rsidRDefault="00D45D65" w:rsidP="000B2AF9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301A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Комплекс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ний аналіз поезії Б.Ю. Антонича</w:t>
            </w:r>
          </w:p>
          <w:p w14:paraId="44433807" w14:textId="72D9ECFB" w:rsidR="00E82746" w:rsidRDefault="00B350C0" w:rsidP="000B2AF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hyperlink r:id="rId10" w:history="1">
              <w:r w:rsidR="00E82746" w:rsidRPr="00C87F56">
                <w:rPr>
                  <w:rStyle w:val="aa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val="uk-UA" w:eastAsia="ru-RU"/>
                </w:rPr>
                <w:t>https://onlyart.org.ua/ukrainian-poets/virshi-antonycha-bogdana-igorya/</w:t>
              </w:r>
            </w:hyperlink>
          </w:p>
          <w:p w14:paraId="616DAC5A" w14:textId="01A8D014" w:rsidR="00E82746" w:rsidRPr="00E82746" w:rsidRDefault="00E82746" w:rsidP="000B2AF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88" w:type="dxa"/>
          </w:tcPr>
          <w:p w14:paraId="2BE151A7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13333F83" w14:textId="77777777" w:rsidTr="00A83B7F">
        <w:tc>
          <w:tcPr>
            <w:tcW w:w="719" w:type="dxa"/>
          </w:tcPr>
          <w:p w14:paraId="50B8FE57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949" w:type="dxa"/>
          </w:tcPr>
          <w:p w14:paraId="14BC4866" w14:textId="48B6297C" w:rsidR="00D45D65" w:rsidRDefault="00D45D65" w:rsidP="001B17F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40234AF" w14:textId="2160AC3C" w:rsidR="00D45D65" w:rsidRPr="001B17F4" w:rsidRDefault="00D45D65" w:rsidP="001B17F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Євген МАЛАНЮК</w:t>
            </w:r>
          </w:p>
          <w:p w14:paraId="43ABF8B0" w14:textId="77777777" w:rsidR="00D45D65" w:rsidRDefault="00D45D65" w:rsidP="001B17F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«Празька школа» в українській літературі та громадському життя. Життєвий і творчий шлях письменника, літературного критика  (оглядово).</w:t>
            </w:r>
          </w:p>
          <w:p w14:paraId="478345CE" w14:textId="77777777" w:rsidR="00D45D65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B17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«Один вечір</w:t>
            </w:r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» - взірець інтимної лірики; художні засоби </w:t>
            </w:r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вир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аження почуттів ліричного героя</w:t>
            </w:r>
            <w:r w:rsidR="00D412B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</w:p>
          <w:p w14:paraId="37704CFB" w14:textId="6FA77202" w:rsidR="00D412B9" w:rsidRPr="001B17F4" w:rsidRDefault="00B350C0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hyperlink r:id="rId11" w:history="1">
              <w:r w:rsidR="00D412B9" w:rsidRPr="008B0696">
                <w:rPr>
                  <w:rStyle w:val="aa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val="uk-UA" w:eastAsia="ru-RU"/>
                </w:rPr>
                <w:t>http://mova-zov.in.ua/2020/10/09/%D1%94%D0%B2%D0%B3%D0%B5%D0%BD-%D0%BC%D0%B0%D0%BB%D0%B0%D0%BD%D1%8E%D0%BA-%D0%BE%D0%B4%D0%B8%D0%BD-%D0%B2%D0%B5%D1%87%D1%96%D1%80-%D0%B2%D0%B7%D1%96%D1%80%D0%B5%D1%86%D1%8C-%D1%96%D0%BD/</w:t>
              </w:r>
            </w:hyperlink>
            <w:r w:rsidR="00D412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288" w:type="dxa"/>
          </w:tcPr>
          <w:p w14:paraId="1E43341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215E4C6B" w14:textId="77777777" w:rsidTr="00A83B7F">
        <w:tc>
          <w:tcPr>
            <w:tcW w:w="719" w:type="dxa"/>
          </w:tcPr>
          <w:p w14:paraId="30184B8C" w14:textId="1219C748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22</w:t>
            </w:r>
          </w:p>
        </w:tc>
        <w:tc>
          <w:tcPr>
            <w:tcW w:w="949" w:type="dxa"/>
          </w:tcPr>
          <w:p w14:paraId="1FCC8342" w14:textId="0F62686B" w:rsidR="00D45D65" w:rsidRPr="001B17F4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2F171439" w14:textId="508C5805" w:rsidR="00D45D65" w:rsidRPr="001B17F4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B17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«Напис на книзі віршів..»–</w:t>
            </w:r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ліричний роздум про призначення поезії, важливості місії поета закар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бовувати свій час для нащадків</w:t>
            </w:r>
          </w:p>
          <w:p w14:paraId="236FAACC" w14:textId="77A223F1" w:rsidR="00D45D65" w:rsidRPr="001B17F4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B17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«Під чужим небом»</w:t>
            </w:r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ліричний роздум про митця у 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вигнанні; туга за рідною землею</w:t>
            </w:r>
          </w:p>
        </w:tc>
        <w:tc>
          <w:tcPr>
            <w:tcW w:w="1288" w:type="dxa"/>
          </w:tcPr>
          <w:p w14:paraId="00A3A785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0647B257" w14:textId="77777777" w:rsidTr="00A83B7F">
        <w:tc>
          <w:tcPr>
            <w:tcW w:w="719" w:type="dxa"/>
          </w:tcPr>
          <w:p w14:paraId="39A67A11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949" w:type="dxa"/>
          </w:tcPr>
          <w:p w14:paraId="7F5CFA6B" w14:textId="4D4C99B3" w:rsidR="00D45D65" w:rsidRPr="001B17F4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2A5B14F" w14:textId="02D32020" w:rsidR="00D45D65" w:rsidRPr="001B17F4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B17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</w:t>
            </w:r>
            <w:proofErr w:type="spellStart"/>
            <w:r w:rsidRPr="001B17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Малоросійство</w:t>
            </w:r>
            <w:proofErr w:type="spellEnd"/>
            <w:r w:rsidRPr="001B17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» -</w:t>
            </w:r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палке таврування «комплексу </w:t>
            </w:r>
            <w:proofErr w:type="spellStart"/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малоросійства</w:t>
            </w:r>
            <w:proofErr w:type="spellEnd"/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» як наскрізна тема роздумів митця; осмислення ідентичност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 українства. Особливості жанру</w:t>
            </w:r>
          </w:p>
          <w:p w14:paraId="698FFEA9" w14:textId="77777777" w:rsidR="00D45D65" w:rsidRPr="001B17F4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B17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публіцистична стаття; літературні засоби вираження думки у статті. </w:t>
            </w:r>
          </w:p>
        </w:tc>
        <w:tc>
          <w:tcPr>
            <w:tcW w:w="1288" w:type="dxa"/>
          </w:tcPr>
          <w:p w14:paraId="5827B49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0B2AF9" w14:paraId="17F11F2F" w14:textId="77777777" w:rsidTr="00A83B7F">
        <w:tc>
          <w:tcPr>
            <w:tcW w:w="719" w:type="dxa"/>
          </w:tcPr>
          <w:p w14:paraId="079170E7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949" w:type="dxa"/>
          </w:tcPr>
          <w:p w14:paraId="6FB20BFE" w14:textId="0EB15726" w:rsidR="00D45D65" w:rsidRPr="000B2AF9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71A4F15B" w14:textId="016D45D2" w:rsidR="00D45D65" w:rsidRPr="000B2AF9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0B2A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  <w:t>Урок літератури рідного краю №2.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Тв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орчість поетів </w:t>
            </w:r>
            <w:proofErr w:type="spellStart"/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Катеринопільщини</w:t>
            </w:r>
            <w:proofErr w:type="spellEnd"/>
          </w:p>
        </w:tc>
        <w:tc>
          <w:tcPr>
            <w:tcW w:w="1288" w:type="dxa"/>
          </w:tcPr>
          <w:p w14:paraId="36E8B193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533F65" w14:paraId="7972C435" w14:textId="77777777" w:rsidTr="00A83B7F">
        <w:tc>
          <w:tcPr>
            <w:tcW w:w="719" w:type="dxa"/>
          </w:tcPr>
          <w:p w14:paraId="18460C31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949" w:type="dxa"/>
          </w:tcPr>
          <w:p w14:paraId="69494042" w14:textId="44690E97" w:rsidR="00D45D65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524E7D88" w14:textId="7793784D" w:rsidR="00D45D65" w:rsidRPr="00533F65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93600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uk-UA" w:eastAsia="ru-RU"/>
              </w:rPr>
              <w:t xml:space="preserve">Контрольна робота №2. </w:t>
            </w:r>
            <w:r w:rsidR="0093600F" w:rsidRPr="0093600F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>Тестування</w:t>
            </w:r>
            <w:r w:rsidR="0093600F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 xml:space="preserve">(В. </w:t>
            </w:r>
            <w:proofErr w:type="spellStart"/>
            <w:r w:rsidR="0093600F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>Свідзинський,Богдан</w:t>
            </w:r>
            <w:proofErr w:type="spellEnd"/>
            <w:r w:rsidR="0093600F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>-Ігор Антонич, Євген Маланюк, Євген Плужник)</w:t>
            </w:r>
            <w:r w:rsidR="00533F65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hyperlink r:id="rId12" w:history="1">
              <w:r w:rsidR="00533F65" w:rsidRPr="00312A74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https://vseosvita.ua/test/start/pca973</w:t>
              </w:r>
            </w:hyperlink>
            <w:r w:rsidR="00533F65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288" w:type="dxa"/>
          </w:tcPr>
          <w:p w14:paraId="384CE82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06D4B8AD" w14:textId="77777777" w:rsidTr="00A83B7F">
        <w:trPr>
          <w:trHeight w:val="1610"/>
        </w:trPr>
        <w:tc>
          <w:tcPr>
            <w:tcW w:w="719" w:type="dxa"/>
          </w:tcPr>
          <w:p w14:paraId="42DE0D41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949" w:type="dxa"/>
          </w:tcPr>
          <w:p w14:paraId="56F72AC5" w14:textId="0D61A321" w:rsidR="00D45D65" w:rsidRPr="001B17F4" w:rsidRDefault="00D45D65" w:rsidP="001B17F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5BAF54F2" w14:textId="3A3323F4" w:rsidR="00D45D65" w:rsidRPr="001B17F4" w:rsidRDefault="00D45D65" w:rsidP="001B17F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1B17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В. ДОМОНТОВИЧ (ВІКТОР ПЕТРОВ)</w:t>
            </w:r>
          </w:p>
          <w:p w14:paraId="705ABC0D" w14:textId="77777777" w:rsidR="00D45D65" w:rsidRPr="001B17F4" w:rsidRDefault="00D45D65" w:rsidP="001B17F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Основні віхи життєвого і творчого шляху</w:t>
            </w:r>
          </w:p>
          <w:p w14:paraId="63ED2D64" w14:textId="6313CC52" w:rsidR="00D45D65" w:rsidRPr="001B17F4" w:rsidRDefault="00D45D65" w:rsidP="001B17F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1B17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«Дівчинка з ведмедиком»</w:t>
            </w:r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</w:t>
            </w:r>
            <w:proofErr w:type="spellStart"/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філософсько</w:t>
            </w:r>
            <w:proofErr w:type="spellEnd"/>
            <w:r w:rsidRPr="001B17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-інтелектуальна повість про інтелігенці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ю Києва 20-30 років ХХ століття</w:t>
            </w:r>
          </w:p>
        </w:tc>
        <w:tc>
          <w:tcPr>
            <w:tcW w:w="1288" w:type="dxa"/>
          </w:tcPr>
          <w:p w14:paraId="3A09036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0CE1EFB6" w14:textId="77777777" w:rsidTr="00A83B7F">
        <w:tc>
          <w:tcPr>
            <w:tcW w:w="719" w:type="dxa"/>
          </w:tcPr>
          <w:p w14:paraId="29BD7D0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949" w:type="dxa"/>
          </w:tcPr>
          <w:p w14:paraId="5D75EFE4" w14:textId="75BBEE85" w:rsidR="00D45D65" w:rsidRPr="009E1FDF" w:rsidRDefault="00D45D65" w:rsidP="009E1F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572F1AD" w14:textId="4D75A48B" w:rsidR="00D45D65" w:rsidRPr="009E1FDF" w:rsidRDefault="00D45D65" w:rsidP="009E1F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Зіна </w:t>
            </w:r>
            <w:proofErr w:type="spellStart"/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Тихменєва</w:t>
            </w:r>
            <w:proofErr w:type="spellEnd"/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як представниця національної еліти, втілення нового способу життя, 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переконань, уявлень та прагнень</w:t>
            </w:r>
          </w:p>
        </w:tc>
        <w:tc>
          <w:tcPr>
            <w:tcW w:w="1288" w:type="dxa"/>
          </w:tcPr>
          <w:p w14:paraId="0D122A00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407B5557" w14:textId="77777777" w:rsidTr="00A83B7F">
        <w:tc>
          <w:tcPr>
            <w:tcW w:w="719" w:type="dxa"/>
          </w:tcPr>
          <w:p w14:paraId="52B5C4F3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949" w:type="dxa"/>
          </w:tcPr>
          <w:p w14:paraId="395772DF" w14:textId="45BA53BC" w:rsidR="00D45D65" w:rsidRPr="009E1FDF" w:rsidRDefault="00D45D65" w:rsidP="009E1F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22518215" w14:textId="7D5991E3" w:rsidR="00D45D65" w:rsidRPr="009E1FDF" w:rsidRDefault="00D45D65" w:rsidP="009E1F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Філософічність повісті – розмірковування персонажів як текст в тексті (наприклад, розуми </w:t>
            </w:r>
            <w:proofErr w:type="spellStart"/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Іполіта</w:t>
            </w:r>
            <w:proofErr w:type="spellEnd"/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Варецького</w:t>
            </w:r>
            <w:proofErr w:type="spellEnd"/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спадщину Ніколо Макіавеллі)</w:t>
            </w:r>
          </w:p>
          <w:p w14:paraId="2BF8375F" w14:textId="77777777" w:rsidR="00D45D65" w:rsidRPr="009E1FDF" w:rsidRDefault="00D45D65" w:rsidP="009E1FDF">
            <w:pPr>
              <w:widowControl w:val="0"/>
              <w:spacing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E1F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філософсько</w:t>
            </w:r>
            <w:proofErr w:type="spellEnd"/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-інтелектуальний роман.</w:t>
            </w:r>
          </w:p>
        </w:tc>
        <w:tc>
          <w:tcPr>
            <w:tcW w:w="1288" w:type="dxa"/>
          </w:tcPr>
          <w:p w14:paraId="46FBAF27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6CB1B5CE" w14:textId="77777777" w:rsidTr="00A83B7F">
        <w:tc>
          <w:tcPr>
            <w:tcW w:w="719" w:type="dxa"/>
          </w:tcPr>
          <w:p w14:paraId="5685D33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949" w:type="dxa"/>
          </w:tcPr>
          <w:p w14:paraId="7C1D5068" w14:textId="182B3109" w:rsidR="00D45D65" w:rsidRPr="009E1FDF" w:rsidRDefault="00D45D65" w:rsidP="009E1FDF">
            <w:pPr>
              <w:widowControl w:val="0"/>
              <w:tabs>
                <w:tab w:val="left" w:pos="1035"/>
                <w:tab w:val="center" w:pos="2580"/>
              </w:tabs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704619B" w14:textId="6ADEB046" w:rsidR="00D45D65" w:rsidRPr="009E1FDF" w:rsidRDefault="00D45D65" w:rsidP="009E1FDF">
            <w:pPr>
              <w:widowControl w:val="0"/>
              <w:tabs>
                <w:tab w:val="left" w:pos="1035"/>
                <w:tab w:val="center" w:pos="2580"/>
              </w:tabs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E1F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Микола ХВИЛЬОВИЙ </w:t>
            </w:r>
            <w:r w:rsidRPr="009E1F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(</w:t>
            </w:r>
            <w:proofErr w:type="spellStart"/>
            <w:r w:rsidRPr="009E1F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Фітільов</w:t>
            </w:r>
            <w:proofErr w:type="spellEnd"/>
            <w:r w:rsidRPr="009E1F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)</w:t>
            </w:r>
          </w:p>
          <w:p w14:paraId="2E2170D8" w14:textId="77777777" w:rsidR="00D45D65" w:rsidRPr="009E1FDF" w:rsidRDefault="00D45D65" w:rsidP="009E1F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Життєвий і творчий шлях митця.</w:t>
            </w:r>
          </w:p>
          <w:p w14:paraId="53F2D9C5" w14:textId="649563A4" w:rsidR="00D45D65" w:rsidRPr="009E1FDF" w:rsidRDefault="00D45D65" w:rsidP="009E1F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E1F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«Я (Романтика)»</w:t>
            </w:r>
            <w:r w:rsidRPr="009E1F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– новела про внутрішній розкол особистості у 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час революційних трансформацій</w:t>
            </w:r>
          </w:p>
        </w:tc>
        <w:tc>
          <w:tcPr>
            <w:tcW w:w="1288" w:type="dxa"/>
          </w:tcPr>
          <w:p w14:paraId="61A4071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7D751B6B" w14:textId="77777777" w:rsidTr="00A83B7F">
        <w:tc>
          <w:tcPr>
            <w:tcW w:w="719" w:type="dxa"/>
          </w:tcPr>
          <w:p w14:paraId="78988A9B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949" w:type="dxa"/>
          </w:tcPr>
          <w:p w14:paraId="797BC9A7" w14:textId="4C04E2A9" w:rsidR="00D45D65" w:rsidRPr="008D1BB8" w:rsidRDefault="00D45D65" w:rsidP="009E1FDF">
            <w:pPr>
              <w:widowControl w:val="0"/>
              <w:tabs>
                <w:tab w:val="left" w:pos="1035"/>
                <w:tab w:val="center" w:pos="2580"/>
              </w:tabs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0F0A565F" w14:textId="2BBFEF6F" w:rsidR="00D45D65" w:rsidRPr="008D1BB8" w:rsidRDefault="00D45D65" w:rsidP="009E1FDF">
            <w:pPr>
              <w:widowControl w:val="0"/>
              <w:tabs>
                <w:tab w:val="left" w:pos="1035"/>
                <w:tab w:val="center" w:pos="2580"/>
              </w:tabs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Проблема внутрішнього розколу людини між гуманізмом і фанатичною відданістю революц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ії. Образ ліричного героя - «Я»</w:t>
            </w:r>
          </w:p>
        </w:tc>
        <w:tc>
          <w:tcPr>
            <w:tcW w:w="1288" w:type="dxa"/>
          </w:tcPr>
          <w:p w14:paraId="0D75DB9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E50F44" w14:paraId="5D335E31" w14:textId="77777777" w:rsidTr="00A83B7F">
        <w:tc>
          <w:tcPr>
            <w:tcW w:w="719" w:type="dxa"/>
          </w:tcPr>
          <w:p w14:paraId="10A9DE98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949" w:type="dxa"/>
          </w:tcPr>
          <w:p w14:paraId="59419E24" w14:textId="727856AB" w:rsidR="00D45D65" w:rsidRPr="008D1BB8" w:rsidRDefault="00D45D65" w:rsidP="009E1F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5FCD3779" w14:textId="30D8ACA4" w:rsidR="00D45D65" w:rsidRDefault="00D45D65" w:rsidP="009E1F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Образ матері як символ істинного «я» ліричного героя. Символічність новели. П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освята новели та її особливості</w:t>
            </w:r>
          </w:p>
          <w:p w14:paraId="5ED5F705" w14:textId="77777777" w:rsidR="00D45D65" w:rsidRPr="009E1FDF" w:rsidRDefault="00D45D65" w:rsidP="009E1F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D1B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символ у літературі; символічний образ та його значення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288" w:type="dxa"/>
          </w:tcPr>
          <w:p w14:paraId="2C0F2CB8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64D9CC1D" w14:textId="77777777" w:rsidTr="00A83B7F">
        <w:tc>
          <w:tcPr>
            <w:tcW w:w="719" w:type="dxa"/>
          </w:tcPr>
          <w:p w14:paraId="16B1655B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949" w:type="dxa"/>
          </w:tcPr>
          <w:p w14:paraId="0E5ABB1B" w14:textId="0DA1BFD5" w:rsidR="00D45D65" w:rsidRPr="008D1BB8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2E8A0896" w14:textId="2A0D0A68" w:rsidR="00D45D65" w:rsidRPr="009E1FDF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D1B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«Кіт у чоботях»</w:t>
            </w:r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імпресіоністична </w:t>
            </w:r>
            <w:proofErr w:type="spellStart"/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настроєвість</w:t>
            </w:r>
            <w:proofErr w:type="spellEnd"/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твору; емансипація і наслідки революційної трансформації </w:t>
            </w:r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особистості; образ Гапки – Товариша Жучка революц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ії</w:t>
            </w:r>
          </w:p>
        </w:tc>
        <w:tc>
          <w:tcPr>
            <w:tcW w:w="1288" w:type="dxa"/>
          </w:tcPr>
          <w:p w14:paraId="1BD566E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27512A" w14:paraId="3947130D" w14:textId="77777777" w:rsidTr="00A83B7F">
        <w:tc>
          <w:tcPr>
            <w:tcW w:w="719" w:type="dxa"/>
          </w:tcPr>
          <w:p w14:paraId="12786737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33</w:t>
            </w:r>
          </w:p>
        </w:tc>
        <w:tc>
          <w:tcPr>
            <w:tcW w:w="949" w:type="dxa"/>
          </w:tcPr>
          <w:p w14:paraId="34FDBF3C" w14:textId="1148FC77" w:rsidR="00D45D65" w:rsidRPr="000B2AF9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301C6FB7" w14:textId="49C8BCBF" w:rsidR="00D45D65" w:rsidRPr="000B2AF9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</w:pPr>
            <w:r w:rsidRPr="000B2A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  <w:t xml:space="preserve">Урок позакласного читання №1. </w:t>
            </w:r>
          </w:p>
          <w:p w14:paraId="5F7E602B" w14:textId="77777777" w:rsidR="00D45D65" w:rsidRDefault="00D45D65" w:rsidP="008D1BB8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B2AF9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uk-UA"/>
              </w:rPr>
              <w:t>Григорій Косинка</w:t>
            </w:r>
            <w:r w:rsidRPr="000B2AF9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93600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« «В житах»</w:t>
            </w:r>
          </w:p>
          <w:p w14:paraId="25C970DD" w14:textId="62B9FBF4" w:rsidR="0027512A" w:rsidRDefault="00B350C0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</w:pPr>
            <w:hyperlink r:id="rId13" w:history="1">
              <w:r w:rsidR="0027512A" w:rsidRPr="00FB3BA4">
                <w:rPr>
                  <w:rStyle w:val="aa"/>
                  <w:rFonts w:ascii="Times New Roman" w:eastAsia="Times New Roman" w:hAnsi="Times New Roman" w:cs="Times New Roman"/>
                  <w:bCs/>
                  <w:i/>
                  <w:sz w:val="28"/>
                  <w:szCs w:val="28"/>
                  <w:lang w:val="uk-UA" w:eastAsia="ru-RU"/>
                </w:rPr>
                <w:t>https://youtu.be/LJXu4SnV9K0?si=NFIB66iXAkdXr6La</w:t>
              </w:r>
            </w:hyperlink>
          </w:p>
          <w:p w14:paraId="4DF684F0" w14:textId="38335ED2" w:rsidR="0027512A" w:rsidRPr="000B2AF9" w:rsidRDefault="0027512A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1288" w:type="dxa"/>
          </w:tcPr>
          <w:p w14:paraId="6F01F5FE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3CD90BC4" w14:textId="77777777" w:rsidTr="00A83B7F">
        <w:tc>
          <w:tcPr>
            <w:tcW w:w="719" w:type="dxa"/>
          </w:tcPr>
          <w:p w14:paraId="76B2A44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949" w:type="dxa"/>
          </w:tcPr>
          <w:p w14:paraId="1DF5222A" w14:textId="380A098B" w:rsidR="00D45D65" w:rsidRPr="008D1BB8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3E55075E" w14:textId="49518C9A" w:rsidR="00D45D65" w:rsidRPr="008D1BB8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D1B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Юрій ЯНОВСЬКИЙ.</w:t>
            </w:r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Творча біографія </w:t>
            </w:r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письменника. </w:t>
            </w:r>
            <w:proofErr w:type="spellStart"/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Ю.Яновський</w:t>
            </w:r>
            <w:proofErr w:type="spellEnd"/>
            <w:r w:rsidRPr="008D1B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і кіно. Романтичність св</w:t>
            </w:r>
            <w:r w:rsidR="00B821E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ітовідчуття і новаторство митця</w:t>
            </w:r>
          </w:p>
        </w:tc>
        <w:tc>
          <w:tcPr>
            <w:tcW w:w="1288" w:type="dxa"/>
          </w:tcPr>
          <w:p w14:paraId="62D913CA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1F423956" w14:textId="77777777" w:rsidTr="00A83B7F">
        <w:tc>
          <w:tcPr>
            <w:tcW w:w="719" w:type="dxa"/>
          </w:tcPr>
          <w:p w14:paraId="6DA540CE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949" w:type="dxa"/>
          </w:tcPr>
          <w:p w14:paraId="1FD95B88" w14:textId="741CE8B1" w:rsidR="00D45D65" w:rsidRPr="002A300C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77B42089" w14:textId="7071ACEB" w:rsidR="00D45D65" w:rsidRPr="002A300C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«Майстер корабля»</w:t>
            </w:r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: роман-містифікація, динамічний, модерний сюжет, умовніст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ь фабули, зміщення </w:t>
            </w:r>
            <w:proofErr w:type="spellStart"/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часопростору</w:t>
            </w:r>
            <w:proofErr w:type="spellEnd"/>
          </w:p>
          <w:p w14:paraId="545111CB" w14:textId="77777777" w:rsidR="00D45D65" w:rsidRPr="002A300C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ТЛ: </w:t>
            </w:r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художній час і простір; роман-містифікація.</w:t>
            </w:r>
          </w:p>
        </w:tc>
        <w:tc>
          <w:tcPr>
            <w:tcW w:w="1288" w:type="dxa"/>
          </w:tcPr>
          <w:p w14:paraId="226F349D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1B05F8CB" w14:textId="77777777" w:rsidTr="00A83B7F">
        <w:tc>
          <w:tcPr>
            <w:tcW w:w="719" w:type="dxa"/>
          </w:tcPr>
          <w:p w14:paraId="4A9E6AF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949" w:type="dxa"/>
          </w:tcPr>
          <w:p w14:paraId="41805E8E" w14:textId="1417CE48" w:rsidR="00D45D65" w:rsidRPr="002A300C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3A7A4D96" w14:textId="70993B2F" w:rsidR="00D45D65" w:rsidRPr="002A300C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Проблеми творення нової української урбаністичної культури; самоусвідомлення і пошук власного «я» новою українською людиною в новій дійсності</w:t>
            </w:r>
          </w:p>
        </w:tc>
        <w:tc>
          <w:tcPr>
            <w:tcW w:w="1288" w:type="dxa"/>
          </w:tcPr>
          <w:p w14:paraId="5E631AB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7C6F5738" w14:textId="77777777" w:rsidTr="00A83B7F">
        <w:tc>
          <w:tcPr>
            <w:tcW w:w="719" w:type="dxa"/>
          </w:tcPr>
          <w:p w14:paraId="4F2635C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949" w:type="dxa"/>
          </w:tcPr>
          <w:p w14:paraId="5A31CDF2" w14:textId="70515CEC" w:rsidR="00D45D65" w:rsidRPr="002A300C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07EAB9D7" w14:textId="2D859AB8" w:rsidR="00D45D65" w:rsidRPr="002A300C" w:rsidRDefault="00D45D65" w:rsidP="008D1BB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Прототипи персонажів твору та їхнє неоромантичне представлення - То-</w:t>
            </w:r>
            <w:proofErr w:type="spellStart"/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</w:t>
            </w:r>
            <w:proofErr w:type="spellEnd"/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proofErr w:type="spellStart"/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</w:t>
            </w:r>
            <w:proofErr w:type="spellEnd"/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Режисер, Сев, </w:t>
            </w:r>
            <w:proofErr w:type="spellStart"/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Тайях</w:t>
            </w:r>
            <w:proofErr w:type="spellEnd"/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 символічні образи Міста, Моря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 Морально-етичні колізії твору</w:t>
            </w:r>
          </w:p>
        </w:tc>
        <w:tc>
          <w:tcPr>
            <w:tcW w:w="1288" w:type="dxa"/>
          </w:tcPr>
          <w:p w14:paraId="2E61E3DD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1CF11C40" w14:textId="77777777" w:rsidTr="00A83B7F">
        <w:tc>
          <w:tcPr>
            <w:tcW w:w="719" w:type="dxa"/>
          </w:tcPr>
          <w:p w14:paraId="5671F98D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949" w:type="dxa"/>
          </w:tcPr>
          <w:p w14:paraId="4E9FBD56" w14:textId="7C66AF7C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D7F79F3" w14:textId="43B695DB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Валер’ян ПІДМОГИЛЬНИЙ</w:t>
            </w:r>
          </w:p>
          <w:p w14:paraId="4E76566A" w14:textId="77777777" w:rsidR="00D45D65" w:rsidRPr="002A300C" w:rsidRDefault="00D45D65" w:rsidP="002A300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Життєвий і творчий шлях В. Підмогильного  - типова доля безкомпромісного митця в тоталітарному суспільстві</w:t>
            </w:r>
          </w:p>
        </w:tc>
        <w:tc>
          <w:tcPr>
            <w:tcW w:w="1288" w:type="dxa"/>
          </w:tcPr>
          <w:p w14:paraId="59C6066B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50065517" w14:textId="77777777" w:rsidTr="00A83B7F">
        <w:tc>
          <w:tcPr>
            <w:tcW w:w="719" w:type="dxa"/>
          </w:tcPr>
          <w:p w14:paraId="68D593D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949" w:type="dxa"/>
          </w:tcPr>
          <w:p w14:paraId="740432EF" w14:textId="0A671B84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496BCEF" w14:textId="612F70B8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Роман </w:t>
            </w:r>
            <w:r w:rsidRPr="002A30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«Місто»</w:t>
            </w:r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тяглість та новизна урбаністичної теми в українській літературі. Тематично-проблемна домінанта</w:t>
            </w:r>
          </w:p>
        </w:tc>
        <w:tc>
          <w:tcPr>
            <w:tcW w:w="1288" w:type="dxa"/>
          </w:tcPr>
          <w:p w14:paraId="3D5DBC1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2953726F" w14:textId="77777777" w:rsidTr="00A83B7F">
        <w:tc>
          <w:tcPr>
            <w:tcW w:w="719" w:type="dxa"/>
          </w:tcPr>
          <w:p w14:paraId="1DFB21C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949" w:type="dxa"/>
          </w:tcPr>
          <w:p w14:paraId="377E1EE1" w14:textId="309746FC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64CBC7E" w14:textId="3D7F27E1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Образ українського інтелігента Степана Радченка, вихідця із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селян, еволюція його характеру</w:t>
            </w:r>
          </w:p>
        </w:tc>
        <w:tc>
          <w:tcPr>
            <w:tcW w:w="1288" w:type="dxa"/>
          </w:tcPr>
          <w:p w14:paraId="4A4A8EC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247859EA" w14:textId="77777777" w:rsidTr="00A83B7F">
        <w:tc>
          <w:tcPr>
            <w:tcW w:w="719" w:type="dxa"/>
          </w:tcPr>
          <w:p w14:paraId="0159CA85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949" w:type="dxa"/>
          </w:tcPr>
          <w:p w14:paraId="737A690C" w14:textId="368AF595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CBAFAA6" w14:textId="5229B47C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Морально-етичні колізії твору. Жіночі образи в ньому. Неоднозначність образу Степана Радченка</w:t>
            </w:r>
          </w:p>
        </w:tc>
        <w:tc>
          <w:tcPr>
            <w:tcW w:w="1288" w:type="dxa"/>
          </w:tcPr>
          <w:p w14:paraId="045DFB2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6FA76369" w14:textId="77777777" w:rsidTr="00A83B7F">
        <w:tc>
          <w:tcPr>
            <w:tcW w:w="719" w:type="dxa"/>
          </w:tcPr>
          <w:p w14:paraId="381E2493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949" w:type="dxa"/>
          </w:tcPr>
          <w:p w14:paraId="0429AA87" w14:textId="0BFC2C46" w:rsidR="00D45D65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776DE893" w14:textId="3A1CF682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Урок розвитку мовлення №1  . </w:t>
            </w:r>
            <w:r w:rsidRPr="00A11BA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Висловлення власних суджень щодо вчинків героїв роману та їх морального вибору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(усно)</w:t>
            </w:r>
          </w:p>
        </w:tc>
        <w:tc>
          <w:tcPr>
            <w:tcW w:w="1288" w:type="dxa"/>
          </w:tcPr>
          <w:p w14:paraId="2BFEF91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7EB9ACF0" w14:textId="77777777" w:rsidTr="00A83B7F">
        <w:tc>
          <w:tcPr>
            <w:tcW w:w="719" w:type="dxa"/>
          </w:tcPr>
          <w:p w14:paraId="039DB4D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949" w:type="dxa"/>
          </w:tcPr>
          <w:p w14:paraId="37198AB0" w14:textId="643B366B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542FAC7E" w14:textId="398A34E3" w:rsidR="00D45D65" w:rsidRPr="002A300C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300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«Роман на одну частину» </w:t>
            </w:r>
            <w:r w:rsidRPr="002A30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«Невеличка драма»</w:t>
            </w:r>
            <w:r w:rsidRPr="002A30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</w:t>
            </w:r>
            <w:r w:rsidRPr="002A3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«вийти за межі» як </w:t>
            </w:r>
            <w:proofErr w:type="spellStart"/>
            <w:r w:rsidRPr="002A3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ек</w:t>
            </w:r>
            <w:r w:rsidR="009360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зистенціалістська</w:t>
            </w:r>
            <w:proofErr w:type="spellEnd"/>
            <w:r w:rsidR="009360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 моде</w:t>
            </w:r>
            <w:r w:rsidR="009360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softHyphen/>
              <w:t>ль буття</w:t>
            </w:r>
          </w:p>
        </w:tc>
        <w:tc>
          <w:tcPr>
            <w:tcW w:w="1288" w:type="dxa"/>
          </w:tcPr>
          <w:p w14:paraId="4AF6F24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5FE6ED4E" w14:textId="77777777" w:rsidTr="00A83B7F">
        <w:tc>
          <w:tcPr>
            <w:tcW w:w="719" w:type="dxa"/>
          </w:tcPr>
          <w:p w14:paraId="342C6BE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949" w:type="dxa"/>
          </w:tcPr>
          <w:p w14:paraId="5C6B6E83" w14:textId="4EA3A187" w:rsidR="00D45D65" w:rsidRPr="00BC496F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27342202" w14:textId="6FEBF3AC" w:rsidR="00D45D65" w:rsidRPr="00BC496F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  <w:r w:rsidRPr="00BC49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Проблема </w:t>
            </w:r>
            <w:r w:rsidRPr="00BC49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«свобода вибору та вибір </w:t>
            </w:r>
            <w:r w:rsidR="009360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свободи» в романі. Образи твору</w:t>
            </w:r>
          </w:p>
          <w:p w14:paraId="16097D32" w14:textId="77777777" w:rsidR="00D45D65" w:rsidRPr="00BC496F" w:rsidRDefault="00D45D65" w:rsidP="00BC496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C49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ТЛ: </w:t>
            </w:r>
            <w:r w:rsidRPr="00BC49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бінарні опозиції в романі; форми художнього вираження.</w:t>
            </w:r>
          </w:p>
        </w:tc>
        <w:tc>
          <w:tcPr>
            <w:tcW w:w="1288" w:type="dxa"/>
          </w:tcPr>
          <w:p w14:paraId="0603EEA5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479392B7" w14:textId="77777777" w:rsidTr="00A83B7F">
        <w:tc>
          <w:tcPr>
            <w:tcW w:w="719" w:type="dxa"/>
          </w:tcPr>
          <w:p w14:paraId="392AC07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949" w:type="dxa"/>
          </w:tcPr>
          <w:p w14:paraId="39FAC34C" w14:textId="76789F24" w:rsidR="00D45D65" w:rsidRDefault="00D45D65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51D64891" w14:textId="77777777" w:rsidR="00EF6138" w:rsidRDefault="00D45D65" w:rsidP="00EF6138">
            <w:pPr>
              <w:widowControl w:val="0"/>
              <w:outlineLv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93600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uk-UA" w:eastAsia="ru-RU"/>
              </w:rPr>
              <w:t xml:space="preserve">Контрольна робота №3. </w:t>
            </w:r>
            <w:r w:rsidR="0093600F" w:rsidRPr="0093600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Твір</w:t>
            </w:r>
          </w:p>
          <w:p w14:paraId="444B6E6B" w14:textId="77777777" w:rsidR="00EF6138" w:rsidRDefault="00EF6138" w:rsidP="00EF6138">
            <w:pPr>
              <w:widowControl w:val="0"/>
              <w:outlineLv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14:paraId="5020982C" w14:textId="24AAB76C" w:rsidR="00EF6138" w:rsidRPr="00EF6138" w:rsidRDefault="00EF6138" w:rsidP="00EF6138">
            <w:pPr>
              <w:widowControl w:val="0"/>
              <w:outlineLv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>
              <w:t xml:space="preserve">  </w:t>
            </w:r>
            <w:proofErr w:type="spellStart"/>
            <w:r>
              <w:rPr>
                <w:rStyle w:val="ac"/>
              </w:rPr>
              <w:t>Чому</w:t>
            </w:r>
            <w:proofErr w:type="spellEnd"/>
            <w:r>
              <w:rPr>
                <w:rStyle w:val="ac"/>
              </w:rPr>
              <w:t xml:space="preserve"> людям </w:t>
            </w:r>
            <w:proofErr w:type="spellStart"/>
            <w:r>
              <w:rPr>
                <w:rStyle w:val="ac"/>
              </w:rPr>
              <w:t>важко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залишатися</w:t>
            </w:r>
            <w:proofErr w:type="spellEnd"/>
            <w:r>
              <w:rPr>
                <w:rStyle w:val="ac"/>
              </w:rPr>
              <w:t xml:space="preserve"> собою, коли </w:t>
            </w:r>
            <w:proofErr w:type="spellStart"/>
            <w:r>
              <w:rPr>
                <w:rStyle w:val="ac"/>
              </w:rPr>
              <w:t>навколо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відбуваються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proofErr w:type="gramStart"/>
            <w:r>
              <w:rPr>
                <w:rStyle w:val="ac"/>
              </w:rPr>
              <w:t>велик</w:t>
            </w:r>
            <w:proofErr w:type="gramEnd"/>
            <w:r>
              <w:rPr>
                <w:rStyle w:val="ac"/>
              </w:rPr>
              <w:t>і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зміни</w:t>
            </w:r>
            <w:proofErr w:type="spellEnd"/>
            <w:r>
              <w:rPr>
                <w:rStyle w:val="ac"/>
              </w:rPr>
              <w:t>?</w:t>
            </w:r>
            <w:r>
              <w:br/>
              <w:t xml:space="preserve">(За мотивами «Я (Романтика)» та </w:t>
            </w:r>
            <w:proofErr w:type="spellStart"/>
            <w:r>
              <w:t>інших</w:t>
            </w:r>
            <w:proofErr w:type="spellEnd"/>
            <w:r>
              <w:t xml:space="preserve"> </w:t>
            </w:r>
            <w:proofErr w:type="spellStart"/>
            <w:r>
              <w:t>творів</w:t>
            </w:r>
            <w:proofErr w:type="spellEnd"/>
            <w:r>
              <w:t xml:space="preserve"> про </w:t>
            </w:r>
            <w:proofErr w:type="spellStart"/>
            <w:r>
              <w:t>внутрішній</w:t>
            </w:r>
            <w:proofErr w:type="spellEnd"/>
            <w:r>
              <w:t xml:space="preserve"> </w:t>
            </w:r>
            <w:proofErr w:type="spellStart"/>
            <w:r>
              <w:t>конфлікт</w:t>
            </w:r>
            <w:proofErr w:type="spellEnd"/>
            <w:r>
              <w:t>.)</w:t>
            </w:r>
          </w:p>
          <w:p w14:paraId="0D7AB13F" w14:textId="77777777" w:rsidR="00EF6138" w:rsidRDefault="00EF6138" w:rsidP="00EF6138">
            <w:pPr>
              <w:pStyle w:val="a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ac"/>
              </w:rPr>
              <w:t xml:space="preserve">Як </w:t>
            </w:r>
            <w:proofErr w:type="spellStart"/>
            <w:r>
              <w:rPr>
                <w:rStyle w:val="ac"/>
              </w:rPr>
              <w:t>місто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може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змінити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людину</w:t>
            </w:r>
            <w:proofErr w:type="spellEnd"/>
            <w:r>
              <w:rPr>
                <w:rStyle w:val="ac"/>
              </w:rPr>
              <w:t xml:space="preserve">: </w:t>
            </w:r>
            <w:proofErr w:type="spellStart"/>
            <w:proofErr w:type="gramStart"/>
            <w:r>
              <w:rPr>
                <w:rStyle w:val="ac"/>
              </w:rPr>
              <w:t>чи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ста</w:t>
            </w:r>
            <w:proofErr w:type="gramEnd"/>
            <w:r>
              <w:rPr>
                <w:rStyle w:val="ac"/>
              </w:rPr>
              <w:t>ємо</w:t>
            </w:r>
            <w:proofErr w:type="spellEnd"/>
            <w:r>
              <w:rPr>
                <w:rStyle w:val="ac"/>
              </w:rPr>
              <w:t xml:space="preserve"> ми </w:t>
            </w:r>
            <w:proofErr w:type="spellStart"/>
            <w:r>
              <w:rPr>
                <w:rStyle w:val="ac"/>
              </w:rPr>
              <w:t>іншими</w:t>
            </w:r>
            <w:proofErr w:type="spellEnd"/>
            <w:r>
              <w:rPr>
                <w:rStyle w:val="ac"/>
              </w:rPr>
              <w:t xml:space="preserve">, коли </w:t>
            </w:r>
            <w:proofErr w:type="spellStart"/>
            <w:r>
              <w:rPr>
                <w:rStyle w:val="ac"/>
              </w:rPr>
              <w:t>переїжджаємо</w:t>
            </w:r>
            <w:proofErr w:type="spellEnd"/>
            <w:r>
              <w:rPr>
                <w:rStyle w:val="ac"/>
              </w:rPr>
              <w:t xml:space="preserve"> до великого </w:t>
            </w:r>
            <w:proofErr w:type="spellStart"/>
            <w:r>
              <w:rPr>
                <w:rStyle w:val="ac"/>
              </w:rPr>
              <w:t>міста</w:t>
            </w:r>
            <w:proofErr w:type="spellEnd"/>
            <w:r>
              <w:rPr>
                <w:rStyle w:val="ac"/>
              </w:rPr>
              <w:t>?</w:t>
            </w:r>
            <w:r>
              <w:br/>
              <w:t xml:space="preserve">(Тема на </w:t>
            </w:r>
            <w:proofErr w:type="spellStart"/>
            <w:r>
              <w:t>основі</w:t>
            </w:r>
            <w:proofErr w:type="spellEnd"/>
            <w:r>
              <w:t xml:space="preserve"> «</w:t>
            </w:r>
            <w:proofErr w:type="spellStart"/>
            <w:r>
              <w:t>Міста</w:t>
            </w:r>
            <w:proofErr w:type="spellEnd"/>
            <w:r>
              <w:t xml:space="preserve">» </w:t>
            </w:r>
            <w:proofErr w:type="spellStart"/>
            <w:proofErr w:type="gramStart"/>
            <w:r>
              <w:t>П</w:t>
            </w:r>
            <w:proofErr w:type="gramEnd"/>
            <w:r>
              <w:t>ідмогильного</w:t>
            </w:r>
            <w:proofErr w:type="spellEnd"/>
            <w:r>
              <w:t>.)</w:t>
            </w:r>
          </w:p>
          <w:p w14:paraId="36EE6886" w14:textId="77777777" w:rsidR="00EF6138" w:rsidRDefault="00EF6138" w:rsidP="00EF6138">
            <w:pPr>
              <w:pStyle w:val="a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rStyle w:val="ac"/>
              </w:rPr>
              <w:t>Чи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може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мистецтво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допомогти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людині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пережити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складні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часи</w:t>
            </w:r>
            <w:proofErr w:type="spellEnd"/>
            <w:r>
              <w:rPr>
                <w:rStyle w:val="ac"/>
              </w:rPr>
              <w:t>?</w:t>
            </w:r>
            <w:r>
              <w:br/>
              <w:t>(За мотивами «</w:t>
            </w:r>
            <w:proofErr w:type="spellStart"/>
            <w:r>
              <w:t>Майстра</w:t>
            </w:r>
            <w:proofErr w:type="spellEnd"/>
            <w:r>
              <w:t xml:space="preserve"> корабля» </w:t>
            </w:r>
            <w:proofErr w:type="spellStart"/>
            <w:r>
              <w:t>Яновського</w:t>
            </w:r>
            <w:proofErr w:type="spellEnd"/>
            <w:r>
              <w:t>.)</w:t>
            </w:r>
          </w:p>
          <w:p w14:paraId="732C9DB7" w14:textId="77777777" w:rsidR="00EF6138" w:rsidRDefault="00EF6138" w:rsidP="00EF6138">
            <w:pPr>
              <w:pStyle w:val="a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rStyle w:val="ac"/>
              </w:rPr>
              <w:t>Чому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сьогодні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важливо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мати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власні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мрії</w:t>
            </w:r>
            <w:proofErr w:type="spellEnd"/>
            <w:r>
              <w:rPr>
                <w:rStyle w:val="ac"/>
              </w:rPr>
              <w:t xml:space="preserve"> та не </w:t>
            </w:r>
            <w:proofErr w:type="spellStart"/>
            <w:r>
              <w:rPr>
                <w:rStyle w:val="ac"/>
              </w:rPr>
              <w:t>втрачати</w:t>
            </w:r>
            <w:proofErr w:type="spellEnd"/>
            <w:r>
              <w:rPr>
                <w:rStyle w:val="ac"/>
              </w:rPr>
              <w:t xml:space="preserve"> себе </w:t>
            </w:r>
            <w:proofErr w:type="spellStart"/>
            <w:r>
              <w:rPr>
                <w:rStyle w:val="ac"/>
              </w:rPr>
              <w:t>серед</w:t>
            </w:r>
            <w:proofErr w:type="spellEnd"/>
            <w:r>
              <w:rPr>
                <w:rStyle w:val="ac"/>
              </w:rPr>
              <w:t xml:space="preserve"> проблем?</w:t>
            </w:r>
            <w:r>
              <w:br/>
            </w:r>
            <w:r>
              <w:lastRenderedPageBreak/>
              <w:t>(</w:t>
            </w:r>
            <w:proofErr w:type="spellStart"/>
            <w:proofErr w:type="gramStart"/>
            <w:r>
              <w:t>Пов’язано</w:t>
            </w:r>
            <w:proofErr w:type="spellEnd"/>
            <w:proofErr w:type="gramEnd"/>
            <w:r>
              <w:t xml:space="preserve"> з мотивами </w:t>
            </w:r>
            <w:proofErr w:type="spellStart"/>
            <w:r>
              <w:t>творів</w:t>
            </w:r>
            <w:proofErr w:type="spellEnd"/>
            <w:r>
              <w:t xml:space="preserve"> Домонтовича та </w:t>
            </w:r>
            <w:proofErr w:type="spellStart"/>
            <w:r>
              <w:t>Яновського</w:t>
            </w:r>
            <w:proofErr w:type="spellEnd"/>
            <w:r>
              <w:t>.)</w:t>
            </w:r>
          </w:p>
          <w:p w14:paraId="11AB68CC" w14:textId="77777777" w:rsidR="00EF6138" w:rsidRDefault="00EF6138" w:rsidP="00EF6138">
            <w:pPr>
              <w:pStyle w:val="a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rStyle w:val="ac"/>
              </w:rPr>
              <w:t>Якою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має</w:t>
            </w:r>
            <w:proofErr w:type="spellEnd"/>
            <w:r>
              <w:rPr>
                <w:rStyle w:val="ac"/>
              </w:rPr>
              <w:t xml:space="preserve"> бути </w:t>
            </w:r>
            <w:proofErr w:type="spellStart"/>
            <w:r>
              <w:rPr>
                <w:rStyle w:val="ac"/>
              </w:rPr>
              <w:t>людина</w:t>
            </w:r>
            <w:proofErr w:type="spellEnd"/>
            <w:r>
              <w:rPr>
                <w:rStyle w:val="ac"/>
              </w:rPr>
              <w:t xml:space="preserve">, </w:t>
            </w:r>
            <w:proofErr w:type="spellStart"/>
            <w:r>
              <w:rPr>
                <w:rStyle w:val="ac"/>
              </w:rPr>
              <w:t>щоб</w:t>
            </w:r>
            <w:proofErr w:type="spellEnd"/>
            <w:r>
              <w:rPr>
                <w:rStyle w:val="ac"/>
              </w:rPr>
              <w:t xml:space="preserve"> не </w:t>
            </w:r>
            <w:proofErr w:type="spellStart"/>
            <w:r>
              <w:rPr>
                <w:rStyle w:val="ac"/>
              </w:rPr>
              <w:t>загубитися</w:t>
            </w:r>
            <w:proofErr w:type="spellEnd"/>
            <w:r>
              <w:rPr>
                <w:rStyle w:val="ac"/>
              </w:rPr>
              <w:t xml:space="preserve"> морально, коли </w:t>
            </w:r>
            <w:proofErr w:type="spellStart"/>
            <w:r>
              <w:rPr>
                <w:rStyle w:val="ac"/>
              </w:rPr>
              <w:t>навколо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панує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насильство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чи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proofErr w:type="gramStart"/>
            <w:r>
              <w:rPr>
                <w:rStyle w:val="ac"/>
              </w:rPr>
              <w:t>несправедлив</w:t>
            </w:r>
            <w:proofErr w:type="gramEnd"/>
            <w:r>
              <w:rPr>
                <w:rStyle w:val="ac"/>
              </w:rPr>
              <w:t>ість</w:t>
            </w:r>
            <w:proofErr w:type="spellEnd"/>
            <w:r>
              <w:rPr>
                <w:rStyle w:val="ac"/>
              </w:rPr>
              <w:t>?</w:t>
            </w:r>
            <w:r>
              <w:br/>
              <w:t>(</w:t>
            </w:r>
            <w:proofErr w:type="spellStart"/>
            <w:r>
              <w:t>Просте</w:t>
            </w:r>
            <w:proofErr w:type="spellEnd"/>
            <w:r>
              <w:t xml:space="preserve"> </w:t>
            </w:r>
            <w:proofErr w:type="spellStart"/>
            <w:r>
              <w:t>осмислення</w:t>
            </w:r>
            <w:proofErr w:type="spellEnd"/>
            <w:r>
              <w:t xml:space="preserve"> </w:t>
            </w:r>
            <w:proofErr w:type="spellStart"/>
            <w:r>
              <w:t>ідей</w:t>
            </w:r>
            <w:proofErr w:type="spellEnd"/>
            <w:r>
              <w:t xml:space="preserve"> «Я (Романтика)».)</w:t>
            </w:r>
          </w:p>
          <w:p w14:paraId="77E02290" w14:textId="77777777" w:rsidR="00EF6138" w:rsidRDefault="00EF6138" w:rsidP="00EF6138">
            <w:pPr>
              <w:pStyle w:val="a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rStyle w:val="ac"/>
              </w:rPr>
              <w:t>Чи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справді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жінка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може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змінити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своє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життя</w:t>
            </w:r>
            <w:proofErr w:type="spellEnd"/>
            <w:r>
              <w:rPr>
                <w:rStyle w:val="ac"/>
              </w:rPr>
              <w:t xml:space="preserve">, </w:t>
            </w:r>
            <w:proofErr w:type="spellStart"/>
            <w:r>
              <w:rPr>
                <w:rStyle w:val="ac"/>
              </w:rPr>
              <w:t>якщо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перестане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жити</w:t>
            </w:r>
            <w:proofErr w:type="spellEnd"/>
            <w:r>
              <w:rPr>
                <w:rStyle w:val="ac"/>
              </w:rPr>
              <w:t xml:space="preserve"> за чужими правилами?</w:t>
            </w:r>
            <w:r>
              <w:br/>
              <w:t>(</w:t>
            </w:r>
            <w:proofErr w:type="spellStart"/>
            <w:r>
              <w:t>Сучасне</w:t>
            </w:r>
            <w:proofErr w:type="spellEnd"/>
            <w:r>
              <w:t xml:space="preserve"> </w:t>
            </w:r>
            <w:proofErr w:type="spellStart"/>
            <w:r>
              <w:t>прочитання</w:t>
            </w:r>
            <w:proofErr w:type="spellEnd"/>
            <w:r>
              <w:t xml:space="preserve"> </w:t>
            </w:r>
            <w:proofErr w:type="spellStart"/>
            <w:r>
              <w:t>проблеми</w:t>
            </w:r>
            <w:proofErr w:type="spellEnd"/>
            <w:r>
              <w:t xml:space="preserve"> </w:t>
            </w:r>
            <w:proofErr w:type="spellStart"/>
            <w:r>
              <w:t>емансипації</w:t>
            </w:r>
            <w:proofErr w:type="spellEnd"/>
            <w:r>
              <w:t xml:space="preserve"> в «</w:t>
            </w:r>
            <w:proofErr w:type="spellStart"/>
            <w:r>
              <w:t>Кіт</w:t>
            </w:r>
            <w:proofErr w:type="spellEnd"/>
            <w:r>
              <w:t xml:space="preserve"> у </w:t>
            </w:r>
            <w:proofErr w:type="spellStart"/>
            <w:r>
              <w:t>чоботях</w:t>
            </w:r>
            <w:proofErr w:type="spellEnd"/>
            <w:r>
              <w:t>».)</w:t>
            </w:r>
          </w:p>
          <w:p w14:paraId="6C9AE0F3" w14:textId="77777777" w:rsidR="00EF6138" w:rsidRDefault="00EF6138" w:rsidP="00EF6138">
            <w:pPr>
              <w:pStyle w:val="a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rStyle w:val="ac"/>
              </w:rPr>
              <w:t>Що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важливіше</w:t>
            </w:r>
            <w:proofErr w:type="spellEnd"/>
            <w:r>
              <w:rPr>
                <w:rStyle w:val="ac"/>
              </w:rPr>
              <w:t xml:space="preserve">: </w:t>
            </w:r>
            <w:proofErr w:type="spellStart"/>
            <w:r>
              <w:rPr>
                <w:rStyle w:val="ac"/>
              </w:rPr>
              <w:t>досягти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успіху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чи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зберегти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людяність</w:t>
            </w:r>
            <w:proofErr w:type="spellEnd"/>
            <w:r>
              <w:rPr>
                <w:rStyle w:val="ac"/>
              </w:rPr>
              <w:t>?</w:t>
            </w:r>
            <w:r>
              <w:br/>
              <w:t xml:space="preserve">(На </w:t>
            </w:r>
            <w:proofErr w:type="spellStart"/>
            <w:r>
              <w:t>основі</w:t>
            </w:r>
            <w:proofErr w:type="spellEnd"/>
            <w:r>
              <w:t xml:space="preserve"> </w:t>
            </w:r>
            <w:proofErr w:type="spellStart"/>
            <w:r>
              <w:t>конфлікту</w:t>
            </w:r>
            <w:proofErr w:type="spellEnd"/>
            <w:r>
              <w:t xml:space="preserve"> Степана </w:t>
            </w:r>
            <w:proofErr w:type="spellStart"/>
            <w:r>
              <w:t>Радченка</w:t>
            </w:r>
            <w:proofErr w:type="spellEnd"/>
            <w:r>
              <w:t xml:space="preserve"> в «</w:t>
            </w:r>
            <w:proofErr w:type="spellStart"/>
            <w:r>
              <w:t>Мі</w:t>
            </w:r>
            <w:proofErr w:type="gramStart"/>
            <w:r>
              <w:t>ст</w:t>
            </w:r>
            <w:proofErr w:type="gramEnd"/>
            <w:r>
              <w:t>і</w:t>
            </w:r>
            <w:proofErr w:type="spellEnd"/>
            <w:r>
              <w:t>».)</w:t>
            </w:r>
          </w:p>
          <w:p w14:paraId="0CB4C709" w14:textId="77777777" w:rsidR="00EF6138" w:rsidRDefault="00EF6138" w:rsidP="00EF6138">
            <w:pPr>
              <w:pStyle w:val="a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rStyle w:val="ac"/>
              </w:rPr>
              <w:t>Навіщо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людині</w:t>
            </w:r>
            <w:proofErr w:type="spellEnd"/>
            <w:r>
              <w:rPr>
                <w:rStyle w:val="ac"/>
              </w:rPr>
              <w:t xml:space="preserve"> “</w:t>
            </w:r>
            <w:proofErr w:type="spellStart"/>
            <w:r>
              <w:rPr>
                <w:rStyle w:val="ac"/>
              </w:rPr>
              <w:t>виходити</w:t>
            </w:r>
            <w:proofErr w:type="spellEnd"/>
            <w:r>
              <w:rPr>
                <w:rStyle w:val="ac"/>
              </w:rPr>
              <w:t xml:space="preserve"> за </w:t>
            </w:r>
            <w:proofErr w:type="spellStart"/>
            <w:r>
              <w:rPr>
                <w:rStyle w:val="ac"/>
              </w:rPr>
              <w:t>межі</w:t>
            </w:r>
            <w:proofErr w:type="spellEnd"/>
            <w:r>
              <w:rPr>
                <w:rStyle w:val="ac"/>
              </w:rPr>
              <w:t xml:space="preserve">” </w:t>
            </w:r>
            <w:proofErr w:type="spellStart"/>
            <w:r>
              <w:rPr>
                <w:rStyle w:val="ac"/>
              </w:rPr>
              <w:t>звичного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життя</w:t>
            </w:r>
            <w:proofErr w:type="spellEnd"/>
            <w:r>
              <w:rPr>
                <w:rStyle w:val="ac"/>
              </w:rPr>
              <w:t xml:space="preserve"> і </w:t>
            </w:r>
            <w:proofErr w:type="spellStart"/>
            <w:r>
              <w:rPr>
                <w:rStyle w:val="ac"/>
              </w:rPr>
              <w:t>пробувати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щось</w:t>
            </w:r>
            <w:proofErr w:type="spellEnd"/>
            <w:r>
              <w:rPr>
                <w:rStyle w:val="ac"/>
              </w:rPr>
              <w:t xml:space="preserve"> </w:t>
            </w:r>
            <w:proofErr w:type="spellStart"/>
            <w:r>
              <w:rPr>
                <w:rStyle w:val="ac"/>
              </w:rPr>
              <w:t>нове</w:t>
            </w:r>
            <w:proofErr w:type="spellEnd"/>
            <w:r>
              <w:rPr>
                <w:rStyle w:val="ac"/>
              </w:rPr>
              <w:t>?</w:t>
            </w:r>
            <w:r>
              <w:br/>
              <w:t xml:space="preserve">(На </w:t>
            </w:r>
            <w:proofErr w:type="spellStart"/>
            <w:r>
              <w:t>основі</w:t>
            </w:r>
            <w:proofErr w:type="spellEnd"/>
            <w:r>
              <w:t xml:space="preserve"> </w:t>
            </w:r>
            <w:proofErr w:type="spellStart"/>
            <w:r>
              <w:t>творів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</w:t>
            </w:r>
            <w:proofErr w:type="gramEnd"/>
            <w:r>
              <w:t>ідмогильного</w:t>
            </w:r>
            <w:proofErr w:type="spellEnd"/>
            <w:r>
              <w:t xml:space="preserve"> «Невеличка драма», «Роман на одну </w:t>
            </w:r>
            <w:proofErr w:type="spellStart"/>
            <w:r>
              <w:t>частину</w:t>
            </w:r>
            <w:proofErr w:type="spellEnd"/>
            <w:r>
              <w:t>».)</w:t>
            </w:r>
          </w:p>
          <w:p w14:paraId="3826B474" w14:textId="1741A205" w:rsidR="00EF6138" w:rsidRPr="00EF6138" w:rsidRDefault="00EF6138" w:rsidP="002A300C">
            <w:pPr>
              <w:widowControl w:val="0"/>
              <w:outlineLv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288" w:type="dxa"/>
          </w:tcPr>
          <w:p w14:paraId="672312C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17370789" w14:textId="77777777" w:rsidTr="00A83B7F">
        <w:tc>
          <w:tcPr>
            <w:tcW w:w="719" w:type="dxa"/>
          </w:tcPr>
          <w:p w14:paraId="0370421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9" w:type="dxa"/>
          </w:tcPr>
          <w:p w14:paraId="31E5652A" w14:textId="77777777" w:rsidR="00D45D65" w:rsidRPr="00BC496F" w:rsidRDefault="00D45D65" w:rsidP="00BC496F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04A40409" w14:textId="64231B91" w:rsidR="00D45D65" w:rsidRPr="00BC496F" w:rsidRDefault="00D45D65" w:rsidP="00BC496F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uk-UA" w:eastAsia="ru-RU"/>
              </w:rPr>
            </w:pPr>
            <w:r w:rsidRPr="00BC496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uk-UA" w:eastAsia="ru-RU"/>
              </w:rPr>
              <w:t>МОДЕРНА ДРАМАТУРГІЯ І ТЕАТР</w:t>
            </w:r>
          </w:p>
        </w:tc>
        <w:tc>
          <w:tcPr>
            <w:tcW w:w="1288" w:type="dxa"/>
          </w:tcPr>
          <w:p w14:paraId="3F1156AD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61903A20" w14:textId="77777777" w:rsidTr="00A83B7F">
        <w:tc>
          <w:tcPr>
            <w:tcW w:w="719" w:type="dxa"/>
          </w:tcPr>
          <w:p w14:paraId="3528E0B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949" w:type="dxa"/>
          </w:tcPr>
          <w:p w14:paraId="2AF13D1C" w14:textId="0C7E25E3" w:rsidR="00D45D65" w:rsidRPr="00BC496F" w:rsidRDefault="00D45D65" w:rsidP="00BC496F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7C40E2E7" w14:textId="05AA4B57" w:rsidR="00D45D65" w:rsidRPr="00BC496F" w:rsidRDefault="00D45D65" w:rsidP="00BC496F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uk-UA" w:eastAsia="ru-RU"/>
              </w:rPr>
            </w:pPr>
            <w:r w:rsidRPr="00BC49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Розвиток нового українського театру («Березіль» Леся Курбаса, Харківський театр ім. </w:t>
            </w:r>
            <w:proofErr w:type="spellStart"/>
            <w:r w:rsidRPr="00BC49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І.Фр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анка</w:t>
            </w:r>
            <w:proofErr w:type="spellEnd"/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), драматургії 1920−1930 </w:t>
            </w:r>
            <w:proofErr w:type="spellStart"/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рр</w:t>
            </w:r>
            <w:proofErr w:type="spellEnd"/>
          </w:p>
        </w:tc>
        <w:tc>
          <w:tcPr>
            <w:tcW w:w="1288" w:type="dxa"/>
          </w:tcPr>
          <w:p w14:paraId="2101EA8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2F25E6BC" w14:textId="77777777" w:rsidTr="00A83B7F">
        <w:tc>
          <w:tcPr>
            <w:tcW w:w="719" w:type="dxa"/>
          </w:tcPr>
          <w:p w14:paraId="7512D715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949" w:type="dxa"/>
          </w:tcPr>
          <w:p w14:paraId="4BF72B95" w14:textId="5E80280A" w:rsidR="00D45D65" w:rsidRPr="00BC496F" w:rsidRDefault="00D45D65" w:rsidP="00BC496F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ED22B53" w14:textId="03C231A5" w:rsidR="00D45D65" w:rsidRPr="00BC496F" w:rsidRDefault="00D45D65" w:rsidP="00BC496F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BC49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Микола КУЛІШ</w:t>
            </w:r>
          </w:p>
          <w:p w14:paraId="0FD5022C" w14:textId="67F892E0" w:rsidR="00D45D65" w:rsidRPr="00BC496F" w:rsidRDefault="00D45D65" w:rsidP="00BC496F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uk-UA" w:eastAsia="ru-RU"/>
              </w:rPr>
            </w:pPr>
            <w:r w:rsidRPr="00BC49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Трагізм життя і творчий злет М. Куліша.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Співпраця із театром </w:t>
            </w:r>
            <w:proofErr w:type="spellStart"/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Л.Курбаса</w:t>
            </w:r>
            <w:proofErr w:type="spellEnd"/>
          </w:p>
        </w:tc>
        <w:tc>
          <w:tcPr>
            <w:tcW w:w="1288" w:type="dxa"/>
          </w:tcPr>
          <w:p w14:paraId="7BF2DD6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26404258" w14:textId="77777777" w:rsidTr="00A83B7F">
        <w:tc>
          <w:tcPr>
            <w:tcW w:w="719" w:type="dxa"/>
          </w:tcPr>
          <w:p w14:paraId="5C117411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949" w:type="dxa"/>
          </w:tcPr>
          <w:p w14:paraId="63718388" w14:textId="758CF8C6" w:rsidR="00D45D65" w:rsidRPr="00BC496F" w:rsidRDefault="00D45D65" w:rsidP="00BC496F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249E8BBD" w14:textId="74C839A1" w:rsidR="00D45D65" w:rsidRPr="00BC496F" w:rsidRDefault="00D45D65" w:rsidP="00BC496F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uk-UA" w:eastAsia="ru-RU"/>
              </w:rPr>
            </w:pPr>
            <w:r w:rsidRPr="00BC49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Сатирична комедія «</w:t>
            </w:r>
            <w:r w:rsidRPr="00BC49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Мина </w:t>
            </w:r>
            <w:proofErr w:type="spellStart"/>
            <w:r w:rsidRPr="00BC49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Мазайло</w:t>
            </w:r>
            <w:proofErr w:type="spellEnd"/>
            <w:r w:rsidRPr="00BC49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». </w:t>
            </w:r>
            <w:r w:rsidRPr="00BC49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Проблема готовності українсько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 суспільства бути українським</w:t>
            </w:r>
          </w:p>
        </w:tc>
        <w:tc>
          <w:tcPr>
            <w:tcW w:w="1288" w:type="dxa"/>
          </w:tcPr>
          <w:p w14:paraId="17836181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361B29EB" w14:textId="77777777" w:rsidTr="00A83B7F">
        <w:tc>
          <w:tcPr>
            <w:tcW w:w="719" w:type="dxa"/>
          </w:tcPr>
          <w:p w14:paraId="0A3DF17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949" w:type="dxa"/>
          </w:tcPr>
          <w:p w14:paraId="082579FF" w14:textId="3C30A869" w:rsidR="00D45D65" w:rsidRPr="000808E2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0564AD8F" w14:textId="14CFEF8C" w:rsidR="00D45D65" w:rsidRPr="000808E2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808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Сатиричне викриття бездуховності обивателів, що зрікаються своєї мови, культури , родового коріння. </w:t>
            </w:r>
          </w:p>
          <w:p w14:paraId="02630631" w14:textId="03EA41D8" w:rsidR="00D45D65" w:rsidRPr="000808E2" w:rsidRDefault="0093600F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Актуальність п’єси в сьогоденні</w:t>
            </w:r>
          </w:p>
          <w:p w14:paraId="2BF144F8" w14:textId="77777777" w:rsidR="00D45D65" w:rsidRPr="000808E2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808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 w:rsidRPr="000808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сатирична комедія; необароко.</w:t>
            </w:r>
          </w:p>
        </w:tc>
        <w:tc>
          <w:tcPr>
            <w:tcW w:w="1288" w:type="dxa"/>
          </w:tcPr>
          <w:p w14:paraId="3F658E91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D45D65" w14:paraId="0E4129F6" w14:textId="77777777" w:rsidTr="00A83B7F">
        <w:tc>
          <w:tcPr>
            <w:tcW w:w="719" w:type="dxa"/>
          </w:tcPr>
          <w:p w14:paraId="4B23DCA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949" w:type="dxa"/>
          </w:tcPr>
          <w:p w14:paraId="61F90E1C" w14:textId="31B98DF3" w:rsidR="00D45D65" w:rsidRPr="000808E2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39D51364" w14:textId="31BACC29" w:rsidR="00D45D65" w:rsidRPr="000808E2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808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«Патетична соната» - </w:t>
            </w:r>
            <w:r w:rsidRPr="000808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драматична опозиція високої мрії і потворної дійсності. Проблема вибору людиною між м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рією, покликом душі і дійсністю</w:t>
            </w:r>
          </w:p>
        </w:tc>
        <w:tc>
          <w:tcPr>
            <w:tcW w:w="1288" w:type="dxa"/>
          </w:tcPr>
          <w:p w14:paraId="7816658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D45D65" w14:paraId="21B6C173" w14:textId="77777777" w:rsidTr="00A83B7F">
        <w:tc>
          <w:tcPr>
            <w:tcW w:w="719" w:type="dxa"/>
          </w:tcPr>
          <w:p w14:paraId="74F36E0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949" w:type="dxa"/>
          </w:tcPr>
          <w:p w14:paraId="3A2A0DBF" w14:textId="368779E5" w:rsidR="00D45D65" w:rsidRPr="000808E2" w:rsidRDefault="00D45D65" w:rsidP="000808E2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26" w:type="dxa"/>
          </w:tcPr>
          <w:p w14:paraId="39D1BE97" w14:textId="2A9F3E69" w:rsidR="00D45D65" w:rsidRPr="000808E2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0808E2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Необарокова</w:t>
            </w:r>
            <w:proofErr w:type="spellEnd"/>
            <w:r w:rsidRPr="000808E2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організація часу й простору у п’єсі; особливості композиції. Християнські алюзії та способи їх драматургічного вирішення</w:t>
            </w:r>
          </w:p>
        </w:tc>
        <w:tc>
          <w:tcPr>
            <w:tcW w:w="1288" w:type="dxa"/>
          </w:tcPr>
          <w:p w14:paraId="3D0C737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55218144" w14:textId="77777777" w:rsidTr="00A83B7F">
        <w:tc>
          <w:tcPr>
            <w:tcW w:w="719" w:type="dxa"/>
          </w:tcPr>
          <w:p w14:paraId="7B28201B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949" w:type="dxa"/>
          </w:tcPr>
          <w:p w14:paraId="0C4EFA83" w14:textId="065C1F23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D64A903" w14:textId="7A5E3CCA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Іван БАГРЯНИЙ </w:t>
            </w:r>
            <w:r w:rsidRPr="006D70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(Лозов’ягін)</w:t>
            </w:r>
          </w:p>
          <w:p w14:paraId="29B4C603" w14:textId="0D81237D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Основні віхи життя й творчості ми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тця, його громадянська позиція.</w:t>
            </w:r>
          </w:p>
          <w:p w14:paraId="171D267A" w14:textId="311A6541" w:rsidR="00D45D65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«Тигролови»</w:t>
            </w:r>
            <w:r w:rsidRPr="006D70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український пригодницький роман 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 з автобіографічними елементами</w:t>
            </w:r>
          </w:p>
          <w:p w14:paraId="5459D170" w14:textId="77777777" w:rsidR="00D45D65" w:rsidRPr="000808E2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ТЛ: </w:t>
            </w:r>
            <w:r w:rsidRPr="006D70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пригодницький роман; автобіографізм в романі.</w:t>
            </w:r>
          </w:p>
        </w:tc>
        <w:tc>
          <w:tcPr>
            <w:tcW w:w="1288" w:type="dxa"/>
          </w:tcPr>
          <w:p w14:paraId="5591CAE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4F6F9936" w14:textId="77777777" w:rsidTr="00A83B7F">
        <w:tc>
          <w:tcPr>
            <w:tcW w:w="719" w:type="dxa"/>
          </w:tcPr>
          <w:p w14:paraId="0168F1E3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949" w:type="dxa"/>
          </w:tcPr>
          <w:p w14:paraId="401A9332" w14:textId="17232622" w:rsidR="00D45D65" w:rsidRPr="006D7079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32143F52" w14:textId="31216629" w:rsidR="00D45D65" w:rsidRPr="000808E2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Проблематика роману: свобода особистості і свобода волі. Жанрові особливості: ди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наміка сюжету, </w:t>
            </w:r>
            <w:proofErr w:type="spellStart"/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неоромантичність</w:t>
            </w:r>
            <w:proofErr w:type="spellEnd"/>
          </w:p>
        </w:tc>
        <w:tc>
          <w:tcPr>
            <w:tcW w:w="1288" w:type="dxa"/>
          </w:tcPr>
          <w:p w14:paraId="74D2A0CC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33481B48" w14:textId="77777777" w:rsidTr="00A83B7F">
        <w:tc>
          <w:tcPr>
            <w:tcW w:w="719" w:type="dxa"/>
          </w:tcPr>
          <w:p w14:paraId="07558410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949" w:type="dxa"/>
          </w:tcPr>
          <w:p w14:paraId="147E36B7" w14:textId="3A7AA478" w:rsidR="00D45D65" w:rsidRPr="006D7079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76B80C50" w14:textId="15E335A6" w:rsidR="00D45D65" w:rsidRPr="000808E2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Герої-антиподи:  Григорій Многогрішного і майор НКВС </w:t>
            </w:r>
            <w:proofErr w:type="spellStart"/>
            <w:r w:rsidRPr="006D70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Медвин</w:t>
            </w:r>
            <w:proofErr w:type="spellEnd"/>
            <w:r w:rsidRPr="006D70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та їхній морально-етичний двобій. 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Символіка роману</w:t>
            </w:r>
          </w:p>
        </w:tc>
        <w:tc>
          <w:tcPr>
            <w:tcW w:w="1288" w:type="dxa"/>
          </w:tcPr>
          <w:p w14:paraId="30C93D7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12A578AE" w14:textId="77777777" w:rsidTr="00A83B7F">
        <w:tc>
          <w:tcPr>
            <w:tcW w:w="719" w:type="dxa"/>
          </w:tcPr>
          <w:p w14:paraId="704B683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949" w:type="dxa"/>
          </w:tcPr>
          <w:p w14:paraId="7C32B339" w14:textId="0E045954" w:rsidR="00D45D65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0E5D5ED3" w14:textId="77777777" w:rsidR="00D45D65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Урок розвитку мовлення №2.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Складання анкети головного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героя роману «Тигролови» (письм</w:t>
            </w:r>
            <w:r w:rsidR="005406B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  <w:p w14:paraId="17E984EF" w14:textId="7CF81DA5" w:rsidR="00FB30DF" w:rsidRPr="00A11BA8" w:rsidRDefault="00B350C0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hyperlink r:id="rId14" w:history="1">
              <w:r w:rsidR="00FB30DF" w:rsidRPr="00CB775D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https://gemini.google.com/share/0c9c90933017</w:t>
              </w:r>
            </w:hyperlink>
            <w:r w:rsidR="00FB30D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288" w:type="dxa"/>
          </w:tcPr>
          <w:p w14:paraId="5AC3551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53DF7BAF" w14:textId="77777777" w:rsidTr="00A83B7F">
        <w:tc>
          <w:tcPr>
            <w:tcW w:w="719" w:type="dxa"/>
          </w:tcPr>
          <w:p w14:paraId="71136CB2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56</w:t>
            </w:r>
          </w:p>
        </w:tc>
        <w:tc>
          <w:tcPr>
            <w:tcW w:w="949" w:type="dxa"/>
          </w:tcPr>
          <w:p w14:paraId="250C9707" w14:textId="57E394CD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113DDF6E" w14:textId="40129C8D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Читацький практикум</w:t>
            </w:r>
          </w:p>
          <w:p w14:paraId="0DB12EB2" w14:textId="77777777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«Щоденник» Олеся Гончара</w:t>
            </w:r>
          </w:p>
          <w:p w14:paraId="61590AD3" w14:textId="04064FE2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Щоденник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письменника як свідчення епохи</w:t>
            </w:r>
          </w:p>
        </w:tc>
        <w:tc>
          <w:tcPr>
            <w:tcW w:w="1288" w:type="dxa"/>
          </w:tcPr>
          <w:p w14:paraId="37730DA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07A9E879" w14:textId="77777777" w:rsidTr="00A83B7F">
        <w:tc>
          <w:tcPr>
            <w:tcW w:w="719" w:type="dxa"/>
          </w:tcPr>
          <w:p w14:paraId="3F98D55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949" w:type="dxa"/>
          </w:tcPr>
          <w:p w14:paraId="0A2E03D7" w14:textId="50D05988" w:rsidR="00D45D65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653E6D75" w14:textId="6F0ABE28" w:rsidR="00D45D65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  <w:t xml:space="preserve">Урок позакласного читання №2. </w:t>
            </w:r>
          </w:p>
          <w:p w14:paraId="47B1EEC5" w14:textId="77777777" w:rsidR="00D45D65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332A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uk-UA" w:eastAsia="ru-RU"/>
              </w:rPr>
              <w:t>Олесь Гончар.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  <w:r w:rsidR="009360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«Тронка»</w:t>
            </w:r>
          </w:p>
          <w:p w14:paraId="75949130" w14:textId="0A99D781" w:rsidR="007D0A89" w:rsidRDefault="00B350C0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hyperlink r:id="rId15" w:history="1">
              <w:r w:rsidR="00D83BED" w:rsidRPr="000462F6">
                <w:rPr>
                  <w:rStyle w:val="aa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val="uk-UA" w:eastAsia="ru-RU"/>
                </w:rPr>
                <w:t>https://gemini.google.com/share/5523dc6cb675</w:t>
              </w:r>
            </w:hyperlink>
          </w:p>
          <w:p w14:paraId="26FA1A71" w14:textId="68C55681" w:rsidR="00D83BED" w:rsidRPr="006D7079" w:rsidRDefault="00D83BED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88" w:type="dxa"/>
          </w:tcPr>
          <w:p w14:paraId="0178859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7C84218B" w14:textId="77777777" w:rsidTr="00A83B7F">
        <w:tc>
          <w:tcPr>
            <w:tcW w:w="719" w:type="dxa"/>
          </w:tcPr>
          <w:p w14:paraId="1C480BAE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949" w:type="dxa"/>
          </w:tcPr>
          <w:p w14:paraId="566EF9AA" w14:textId="6407A72C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12F4C727" w14:textId="2255F399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Олександр ДОВЖЕНКО</w:t>
            </w:r>
          </w:p>
          <w:p w14:paraId="5388D016" w14:textId="77777777" w:rsidR="00D45D65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D70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Трагічна й велична творча біографія митця.</w:t>
            </w:r>
          </w:p>
          <w:p w14:paraId="42A3C4EE" w14:textId="3411BAC9" w:rsidR="00D45D65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332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«Зачарованої Десни» </w:t>
            </w: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 маніфест величі і краси рідної землі.</w:t>
            </w:r>
            <w:r w:rsidRPr="005332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Автобіографічна основа твору</w:t>
            </w:r>
          </w:p>
          <w:p w14:paraId="1FC6B408" w14:textId="77777777" w:rsidR="00D45D65" w:rsidRPr="006D7079" w:rsidRDefault="00D45D65" w:rsidP="006D707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332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кін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оповість.</w:t>
            </w:r>
          </w:p>
        </w:tc>
        <w:tc>
          <w:tcPr>
            <w:tcW w:w="1288" w:type="dxa"/>
          </w:tcPr>
          <w:p w14:paraId="73B1868F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06CF0BD7" w14:textId="77777777" w:rsidTr="00A83B7F">
        <w:tc>
          <w:tcPr>
            <w:tcW w:w="719" w:type="dxa"/>
          </w:tcPr>
          <w:p w14:paraId="7407CC9A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949" w:type="dxa"/>
          </w:tcPr>
          <w:p w14:paraId="3D1007F5" w14:textId="14A52AFD" w:rsidR="00D45D65" w:rsidRPr="005332A6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5D359DC2" w14:textId="77777777" w:rsidR="00D45D65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Поєднання минулого і сучасного. Два ліричні герої у творі: малий Сашко і зріла людина. Морально-етичні проблематика кіноповісті</w:t>
            </w:r>
          </w:p>
          <w:p w14:paraId="407B83C2" w14:textId="09981652" w:rsidR="005D05AB" w:rsidRDefault="00B350C0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hyperlink r:id="rId16" w:history="1">
              <w:r w:rsidR="005D05AB" w:rsidRPr="0079419E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https://gemini.google.com/share/9d6f8889873d</w:t>
              </w:r>
            </w:hyperlink>
          </w:p>
          <w:p w14:paraId="6A411A91" w14:textId="74C4E469" w:rsidR="005D05AB" w:rsidRPr="006D7079" w:rsidRDefault="005D05AB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288" w:type="dxa"/>
          </w:tcPr>
          <w:p w14:paraId="7EB52811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020E1AD8" w14:textId="77777777" w:rsidTr="00A83B7F">
        <w:tc>
          <w:tcPr>
            <w:tcW w:w="719" w:type="dxa"/>
          </w:tcPr>
          <w:p w14:paraId="5005EDBA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949" w:type="dxa"/>
          </w:tcPr>
          <w:p w14:paraId="57437FA8" w14:textId="1F6EE3E2" w:rsidR="00D45D65" w:rsidRPr="005332A6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0E7DE25F" w14:textId="3958DCB4" w:rsidR="00D45D65" w:rsidRPr="006D7079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Оповідання</w:t>
            </w:r>
            <w:r w:rsidRPr="005332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«Мати»</w:t>
            </w: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як  гімн невмирущій красі українки. Особливості композиції, </w:t>
            </w:r>
            <w:proofErr w:type="spellStart"/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часо</w:t>
            </w:r>
            <w:proofErr w:type="spellEnd"/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-просторової ор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ганізації твору. </w:t>
            </w:r>
            <w:proofErr w:type="spellStart"/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Образотворення</w:t>
            </w:r>
            <w:proofErr w:type="spellEnd"/>
          </w:p>
        </w:tc>
        <w:tc>
          <w:tcPr>
            <w:tcW w:w="1288" w:type="dxa"/>
          </w:tcPr>
          <w:p w14:paraId="64E36106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7B24B974" w14:textId="77777777" w:rsidTr="00A83B7F">
        <w:tc>
          <w:tcPr>
            <w:tcW w:w="719" w:type="dxa"/>
          </w:tcPr>
          <w:p w14:paraId="72288704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61</w:t>
            </w:r>
          </w:p>
        </w:tc>
        <w:tc>
          <w:tcPr>
            <w:tcW w:w="949" w:type="dxa"/>
          </w:tcPr>
          <w:p w14:paraId="390B4602" w14:textId="7C2922E0" w:rsidR="00D45D65" w:rsidRPr="005332A6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17D0874A" w14:textId="24C2C69F" w:rsidR="00D45D65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Новела </w:t>
            </w:r>
            <w:r w:rsidRPr="005332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«Воля до життя». </w:t>
            </w: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Ідейна домінанта</w:t>
            </w:r>
            <w:r w:rsidRPr="005332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- </w:t>
            </w: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ніколи не втрачати надії, до останньої миті боротися за життя. Образ Воїна у творі: солдата Івана </w:t>
            </w:r>
            <w:proofErr w:type="spellStart"/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Карналюк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proofErr w:type="spellEnd"/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і лікаря-хірурга Миколи Дудка</w:t>
            </w:r>
          </w:p>
          <w:p w14:paraId="35E2DC67" w14:textId="77777777" w:rsidR="00D45D65" w:rsidRPr="006D7079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332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психологічний портрет.</w:t>
            </w:r>
          </w:p>
        </w:tc>
        <w:tc>
          <w:tcPr>
            <w:tcW w:w="1288" w:type="dxa"/>
          </w:tcPr>
          <w:p w14:paraId="15F1DFD5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09D90EA9" w14:textId="77777777" w:rsidTr="00A83B7F">
        <w:tc>
          <w:tcPr>
            <w:tcW w:w="719" w:type="dxa"/>
          </w:tcPr>
          <w:p w14:paraId="4AEB977E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949" w:type="dxa"/>
          </w:tcPr>
          <w:p w14:paraId="39155059" w14:textId="512BDA0B" w:rsidR="00D45D65" w:rsidRPr="005332A6" w:rsidRDefault="00D45D65" w:rsidP="005332A6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B1F9C75" w14:textId="00899492" w:rsidR="00D45D65" w:rsidRPr="005332A6" w:rsidRDefault="00D45D65" w:rsidP="005332A6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5332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Читацький практикум.</w:t>
            </w:r>
          </w:p>
          <w:p w14:paraId="16C20C9F" w14:textId="468ED62F" w:rsidR="00D45D65" w:rsidRPr="005332A6" w:rsidRDefault="00D45D65" w:rsidP="005332A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332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Кіноповість як літературний жанр. «К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лючі» до прочитання кіноповісті</w:t>
            </w:r>
          </w:p>
        </w:tc>
        <w:tc>
          <w:tcPr>
            <w:tcW w:w="1288" w:type="dxa"/>
          </w:tcPr>
          <w:p w14:paraId="7C1D447B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04EED" w14:paraId="75103BC9" w14:textId="77777777" w:rsidTr="00A83B7F">
        <w:trPr>
          <w:trHeight w:val="320"/>
        </w:trPr>
        <w:tc>
          <w:tcPr>
            <w:tcW w:w="719" w:type="dxa"/>
          </w:tcPr>
          <w:p w14:paraId="67141321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949" w:type="dxa"/>
          </w:tcPr>
          <w:p w14:paraId="147175E6" w14:textId="1A58BCC7" w:rsidR="00D45D65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CB44B8D" w14:textId="77777777" w:rsidR="00D45D65" w:rsidRDefault="00981656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uk-UA" w:eastAsia="ru-RU"/>
              </w:rPr>
              <w:t>Контрольна робота №4 за темою «Модерна драматургія та театр»</w:t>
            </w:r>
            <w:r w:rsidR="00D45D65" w:rsidRPr="0093600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uk-UA" w:eastAsia="ru-RU"/>
              </w:rPr>
              <w:t>(</w:t>
            </w:r>
            <w:r w:rsidR="00D45D65" w:rsidRPr="0093600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Тестування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)</w:t>
            </w:r>
            <w:r w:rsidR="00D45D65" w:rsidRPr="0093600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.</w:t>
            </w:r>
          </w:p>
          <w:p w14:paraId="6FC803AA" w14:textId="7B47233D" w:rsidR="00981656" w:rsidRDefault="00B350C0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hyperlink r:id="rId17" w:history="1">
              <w:r w:rsidR="00981656" w:rsidRPr="004054A8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https://naurok.com.ua/test/join?gamecode=7516617</w:t>
              </w:r>
            </w:hyperlink>
          </w:p>
          <w:p w14:paraId="082EB980" w14:textId="4E7168A3" w:rsidR="00981656" w:rsidRPr="0093600F" w:rsidRDefault="00981656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</w:tc>
        <w:tc>
          <w:tcPr>
            <w:tcW w:w="1288" w:type="dxa"/>
          </w:tcPr>
          <w:p w14:paraId="232C4999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8D1BB8" w14:paraId="4A4BFFC2" w14:textId="77777777" w:rsidTr="00A83B7F">
        <w:trPr>
          <w:trHeight w:val="320"/>
        </w:trPr>
        <w:tc>
          <w:tcPr>
            <w:tcW w:w="719" w:type="dxa"/>
          </w:tcPr>
          <w:p w14:paraId="0AD2799F" w14:textId="77777777" w:rsidR="00D45D65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64</w:t>
            </w:r>
          </w:p>
        </w:tc>
        <w:tc>
          <w:tcPr>
            <w:tcW w:w="949" w:type="dxa"/>
          </w:tcPr>
          <w:p w14:paraId="19785B85" w14:textId="594EDD88" w:rsidR="00D45D65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726" w:type="dxa"/>
          </w:tcPr>
          <w:p w14:paraId="479075F1" w14:textId="5FC4BC4A" w:rsidR="00D45D65" w:rsidRPr="005B008F" w:rsidRDefault="00D45D65" w:rsidP="000808E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Узагальнення вивченого. Семестрове оцінювання</w:t>
            </w:r>
          </w:p>
        </w:tc>
        <w:tc>
          <w:tcPr>
            <w:tcW w:w="1288" w:type="dxa"/>
          </w:tcPr>
          <w:p w14:paraId="656762F3" w14:textId="77777777" w:rsidR="00D45D65" w:rsidRPr="004F151C" w:rsidRDefault="00D45D65" w:rsidP="004F151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385D17CF" w14:textId="19AE21BF" w:rsidR="00DC7D9D" w:rsidRPr="00D45D65" w:rsidRDefault="00D45D65" w:rsidP="00D45D65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D45D65">
        <w:rPr>
          <w:rFonts w:ascii="Times New Roman" w:hAnsi="Times New Roman" w:cs="Times New Roman"/>
          <w:sz w:val="32"/>
          <w:szCs w:val="32"/>
          <w:lang w:val="uk-UA"/>
        </w:rPr>
        <w:t>ІІ Семестр</w:t>
      </w:r>
    </w:p>
    <w:tbl>
      <w:tblPr>
        <w:tblStyle w:val="a3"/>
        <w:tblW w:w="10682" w:type="dxa"/>
        <w:tblLook w:val="04A0" w:firstRow="1" w:lastRow="0" w:firstColumn="1" w:lastColumn="0" w:noHBand="0" w:noVBand="1"/>
      </w:tblPr>
      <w:tblGrid>
        <w:gridCol w:w="787"/>
        <w:gridCol w:w="1306"/>
        <w:gridCol w:w="7087"/>
        <w:gridCol w:w="1502"/>
      </w:tblGrid>
      <w:tr w:rsidR="00D45D65" w:rsidRPr="00D45D65" w14:paraId="4BFD50CD" w14:textId="77777777" w:rsidTr="00D45D65">
        <w:trPr>
          <w:trHeight w:val="444"/>
        </w:trPr>
        <w:tc>
          <w:tcPr>
            <w:tcW w:w="787" w:type="dxa"/>
          </w:tcPr>
          <w:p w14:paraId="2FD01C00" w14:textId="77777777" w:rsidR="00D45D65" w:rsidRDefault="00D45D65">
            <w:pPr>
              <w:rPr>
                <w:lang w:val="uk-UA"/>
              </w:rPr>
            </w:pPr>
          </w:p>
        </w:tc>
        <w:tc>
          <w:tcPr>
            <w:tcW w:w="1306" w:type="dxa"/>
          </w:tcPr>
          <w:p w14:paraId="4820327E" w14:textId="2D236914" w:rsidR="00D45D65" w:rsidRPr="00DC7D9D" w:rsidRDefault="00D45D65" w:rsidP="00D45D6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Дата</w:t>
            </w:r>
          </w:p>
        </w:tc>
        <w:tc>
          <w:tcPr>
            <w:tcW w:w="7087" w:type="dxa"/>
          </w:tcPr>
          <w:p w14:paraId="427CE9CB" w14:textId="77777777" w:rsidR="00D45D65" w:rsidRDefault="00D45D65" w:rsidP="007050F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  <w:p w14:paraId="5DCF05D6" w14:textId="00985AB3" w:rsidR="00D45D65" w:rsidRPr="007050FD" w:rsidRDefault="00D45D65" w:rsidP="007050F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</w:tcPr>
          <w:p w14:paraId="6318DDAE" w14:textId="4282ED3F" w:rsidR="00D45D65" w:rsidRPr="00D45D65" w:rsidRDefault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5D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D45D65" w:rsidRPr="00804EED" w14:paraId="47355343" w14:textId="77777777" w:rsidTr="00D45D65">
        <w:trPr>
          <w:trHeight w:val="852"/>
        </w:trPr>
        <w:tc>
          <w:tcPr>
            <w:tcW w:w="787" w:type="dxa"/>
          </w:tcPr>
          <w:p w14:paraId="3588299C" w14:textId="77777777" w:rsidR="00D45D65" w:rsidRDefault="00D45D65">
            <w:pPr>
              <w:rPr>
                <w:lang w:val="uk-UA"/>
              </w:rPr>
            </w:pPr>
          </w:p>
        </w:tc>
        <w:tc>
          <w:tcPr>
            <w:tcW w:w="1306" w:type="dxa"/>
          </w:tcPr>
          <w:p w14:paraId="43B12043" w14:textId="77777777" w:rsidR="00D45D65" w:rsidRDefault="00D45D65" w:rsidP="00D45D6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7D2F74F7" w14:textId="41EEC8C1" w:rsidR="00D45D65" w:rsidRDefault="00D45D65" w:rsidP="007050F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DC7D9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ШІСТДЕСЯТНИЦТВО ЯК СУСПІЛЬНЕ І МИСТЕЦЬКЕ ЯВИЩЕ</w:t>
            </w:r>
          </w:p>
        </w:tc>
        <w:tc>
          <w:tcPr>
            <w:tcW w:w="1502" w:type="dxa"/>
          </w:tcPr>
          <w:p w14:paraId="20A724A3" w14:textId="77777777" w:rsidR="00D45D65" w:rsidRPr="00D45D65" w:rsidRDefault="00D45D65" w:rsidP="00D45D6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5D65" w:rsidRPr="00762B30" w14:paraId="63AC96BF" w14:textId="77777777" w:rsidTr="00D45D65">
        <w:tc>
          <w:tcPr>
            <w:tcW w:w="787" w:type="dxa"/>
          </w:tcPr>
          <w:p w14:paraId="0A0D5EBB" w14:textId="46EDF01A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</w:p>
          <w:p w14:paraId="2AE9D8A4" w14:textId="6CDA3418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61CC309E" w14:textId="41958FEF" w:rsidR="00D45D65" w:rsidRPr="007050FD" w:rsidRDefault="00D45D65" w:rsidP="00C818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6828D6A7" w14:textId="6BFDBECE" w:rsidR="00D45D65" w:rsidRPr="007050FD" w:rsidRDefault="00D45D65" w:rsidP="00C81855">
            <w:pPr>
              <w:rPr>
                <w:sz w:val="28"/>
                <w:szCs w:val="28"/>
                <w:lang w:val="uk-UA"/>
              </w:rPr>
            </w:pPr>
            <w:r w:rsidRPr="007050F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Культурно-історичні витоки та естетичний світогляд шістдесятників.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7050F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"Шістдесятництво" як феномен українського опозиційн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 руху</w:t>
            </w:r>
          </w:p>
        </w:tc>
        <w:tc>
          <w:tcPr>
            <w:tcW w:w="1502" w:type="dxa"/>
          </w:tcPr>
          <w:p w14:paraId="34F6306D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D033EE" w14:paraId="2309113F" w14:textId="77777777" w:rsidTr="00D45D65">
        <w:tc>
          <w:tcPr>
            <w:tcW w:w="787" w:type="dxa"/>
          </w:tcPr>
          <w:p w14:paraId="22583243" w14:textId="56CDBD99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1306" w:type="dxa"/>
          </w:tcPr>
          <w:p w14:paraId="3D012701" w14:textId="21BFA263" w:rsidR="00D45D65" w:rsidRPr="00496044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1088D645" w14:textId="7171FCEE" w:rsidR="00D45D65" w:rsidRPr="00496044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4960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Василь СИМОНЕНКО</w:t>
            </w:r>
          </w:p>
          <w:p w14:paraId="0C56BB30" w14:textId="77777777" w:rsidR="00D45D65" w:rsidRDefault="0093600F" w:rsidP="00C818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Творча біографія митця</w:t>
            </w:r>
          </w:p>
          <w:p w14:paraId="2A3A4FDA" w14:textId="73B86204" w:rsidR="00D033EE" w:rsidRDefault="00B350C0" w:rsidP="00C81855">
            <w:pPr>
              <w:rPr>
                <w:sz w:val="28"/>
                <w:szCs w:val="28"/>
                <w:lang w:val="uk-UA"/>
              </w:rPr>
            </w:pPr>
            <w:hyperlink r:id="rId18" w:history="1">
              <w:r w:rsidR="00D033EE" w:rsidRPr="00156098">
                <w:rPr>
                  <w:rStyle w:val="aa"/>
                  <w:sz w:val="28"/>
                  <w:szCs w:val="28"/>
                  <w:lang w:val="uk-UA"/>
                </w:rPr>
                <w:t>https://gemini.google.com/share/5b1742111142</w:t>
              </w:r>
            </w:hyperlink>
          </w:p>
          <w:p w14:paraId="2C8D01E4" w14:textId="2297879D" w:rsidR="00D033EE" w:rsidRPr="00496044" w:rsidRDefault="00D033EE" w:rsidP="00C8185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502" w:type="dxa"/>
          </w:tcPr>
          <w:p w14:paraId="4942CEEC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7A314E0B" w14:textId="77777777" w:rsidTr="00D45D65">
        <w:tc>
          <w:tcPr>
            <w:tcW w:w="787" w:type="dxa"/>
          </w:tcPr>
          <w:p w14:paraId="0561D6B4" w14:textId="558D92D8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67</w:t>
            </w:r>
          </w:p>
        </w:tc>
        <w:tc>
          <w:tcPr>
            <w:tcW w:w="1306" w:type="dxa"/>
          </w:tcPr>
          <w:p w14:paraId="347D8734" w14:textId="4FC56C48" w:rsidR="00D45D65" w:rsidRPr="00496044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15765D9B" w14:textId="61DC2D75" w:rsidR="00D45D65" w:rsidRPr="00496044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49604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Образ України, громадянський вибір поета (</w:t>
            </w:r>
            <w:r w:rsidRPr="004960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«Задивляюсь у твої зіниці…»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1502" w:type="dxa"/>
          </w:tcPr>
          <w:p w14:paraId="6FA72487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4B003ECA" w14:textId="77777777" w:rsidTr="00D45D65">
        <w:tc>
          <w:tcPr>
            <w:tcW w:w="787" w:type="dxa"/>
          </w:tcPr>
          <w:p w14:paraId="02CD4928" w14:textId="533A1AAB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1306" w:type="dxa"/>
          </w:tcPr>
          <w:p w14:paraId="1C40815F" w14:textId="63D7E876" w:rsidR="00D45D65" w:rsidRPr="00762B30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187C39DB" w14:textId="71E6E12D" w:rsidR="00D45D65" w:rsidRPr="00762B30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762B3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Інтимна лірика В. Симоненка (</w:t>
            </w:r>
            <w:r w:rsidRPr="00762B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«Є в коханні і будні і свята»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1502" w:type="dxa"/>
          </w:tcPr>
          <w:p w14:paraId="36EA064B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6098087B" w14:textId="77777777" w:rsidTr="00D45D65">
        <w:tc>
          <w:tcPr>
            <w:tcW w:w="787" w:type="dxa"/>
          </w:tcPr>
          <w:p w14:paraId="48BE1E3B" w14:textId="52006D64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1306" w:type="dxa"/>
          </w:tcPr>
          <w:p w14:paraId="7FBC9E90" w14:textId="6CFDDCB1" w:rsidR="00D45D65" w:rsidRPr="00762B30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06724407" w14:textId="1E649EBD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  <w:r w:rsidRPr="00762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«Казка про дурила» - </w:t>
            </w:r>
            <w:r w:rsidRPr="00762B3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казка для дорослих,</w:t>
            </w:r>
            <w:r w:rsidRPr="00762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  <w:r w:rsidRPr="00762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алегорична розповідь про вт</w:t>
            </w:r>
            <w:r w:rsidR="009360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рачену й віднайдену Батьківщину</w:t>
            </w:r>
          </w:p>
          <w:p w14:paraId="409A9A6B" w14:textId="652C0C48" w:rsidR="00D45D65" w:rsidRPr="008837E9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62B3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ТЛ: алегорія (поглиблено); поема-містерія.</w:t>
            </w:r>
          </w:p>
        </w:tc>
        <w:tc>
          <w:tcPr>
            <w:tcW w:w="1502" w:type="dxa"/>
          </w:tcPr>
          <w:p w14:paraId="03AB603F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79EA7C1A" w14:textId="77777777" w:rsidTr="00D45D65">
        <w:tc>
          <w:tcPr>
            <w:tcW w:w="787" w:type="dxa"/>
          </w:tcPr>
          <w:p w14:paraId="0F7AAAF6" w14:textId="1E5D784B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1306" w:type="dxa"/>
          </w:tcPr>
          <w:p w14:paraId="052FF9AC" w14:textId="62086CBB" w:rsidR="00D45D65" w:rsidRPr="00496044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7E3CFD36" w14:textId="021BF26D" w:rsidR="00D45D65" w:rsidRPr="00496044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4960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Дмитро Павличко</w:t>
            </w:r>
          </w:p>
          <w:p w14:paraId="6FFD4DD2" w14:textId="172FF024" w:rsidR="00D45D65" w:rsidRPr="00496044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49604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Основні відомості про поета, перекладача, політика і громадського діяча. Вірш </w:t>
            </w:r>
            <w:r w:rsidRPr="004960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«Два кольори»</w:t>
            </w:r>
            <w:r w:rsidRPr="0049604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який став народною піснею. Національний колорит п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оетичних образів, роль антитези</w:t>
            </w:r>
          </w:p>
        </w:tc>
        <w:tc>
          <w:tcPr>
            <w:tcW w:w="1502" w:type="dxa"/>
          </w:tcPr>
          <w:p w14:paraId="749E59DD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6AD043F9" w14:textId="77777777" w:rsidTr="00D45D65">
        <w:tc>
          <w:tcPr>
            <w:tcW w:w="787" w:type="dxa"/>
          </w:tcPr>
          <w:p w14:paraId="3AACB8E9" w14:textId="61DD6E39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1306" w:type="dxa"/>
          </w:tcPr>
          <w:p w14:paraId="7150EB2A" w14:textId="78403A7D" w:rsidR="00D45D65" w:rsidRPr="00496044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0F3E8E66" w14:textId="49B09A67" w:rsidR="00D45D65" w:rsidRPr="00496044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49604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Використання фольклорних, персоніфікованих образів для передачі глибокого почуття кохання (</w:t>
            </w:r>
            <w:r w:rsidR="009360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«Найдовша з усіх доріг»)</w:t>
            </w:r>
          </w:p>
        </w:tc>
        <w:tc>
          <w:tcPr>
            <w:tcW w:w="1502" w:type="dxa"/>
          </w:tcPr>
          <w:p w14:paraId="385332CA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2439037B" w14:textId="77777777" w:rsidTr="00D45D65">
        <w:tc>
          <w:tcPr>
            <w:tcW w:w="787" w:type="dxa"/>
          </w:tcPr>
          <w:p w14:paraId="218998BA" w14:textId="0282CD85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</w:t>
            </w:r>
          </w:p>
        </w:tc>
        <w:tc>
          <w:tcPr>
            <w:tcW w:w="1306" w:type="dxa"/>
          </w:tcPr>
          <w:p w14:paraId="59FC7A98" w14:textId="5310D794" w:rsidR="00D45D65" w:rsidRPr="00212514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AC6FFD4" w14:textId="485AAF1B" w:rsidR="00D45D65" w:rsidRPr="00212514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125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Іван Драч</w:t>
            </w:r>
          </w:p>
          <w:p w14:paraId="36B4D71C" w14:textId="4C40311F" w:rsidR="00D45D65" w:rsidRPr="007312A1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  <w:r w:rsidRPr="007312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Основні відомості про поета, сценариста, громадського діяча. </w:t>
            </w:r>
            <w:r w:rsidRPr="00731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«Балада роду» </w:t>
            </w:r>
            <w:r w:rsidRPr="007312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зі збірки «Балади буднів»</w:t>
            </w:r>
            <w:r w:rsidRPr="00731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- </w:t>
            </w:r>
            <w:r w:rsidRPr="007312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поєднання філософічних роздумів про загальнолюдські цінності із картинами буденними.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 «Балада про соняшник».</w:t>
            </w:r>
            <w:r>
              <w:t xml:space="preserve"> </w:t>
            </w:r>
            <w:r w:rsidRPr="00CB41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«Крила»</w:t>
            </w:r>
            <w:r w:rsidRPr="00CB4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 («Новорічна казка») – метафоричн</w:t>
            </w:r>
            <w:r w:rsidR="009360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і роздуми про сенс життя людини</w:t>
            </w:r>
          </w:p>
        </w:tc>
        <w:tc>
          <w:tcPr>
            <w:tcW w:w="1502" w:type="dxa"/>
          </w:tcPr>
          <w:p w14:paraId="57EC6DB1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2FDDC090" w14:textId="77777777" w:rsidTr="00D45D65">
        <w:tc>
          <w:tcPr>
            <w:tcW w:w="787" w:type="dxa"/>
          </w:tcPr>
          <w:p w14:paraId="3FA7FA5B" w14:textId="4B7EC957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1306" w:type="dxa"/>
          </w:tcPr>
          <w:p w14:paraId="5722965E" w14:textId="482B2082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3E02F8D" w14:textId="45F8069D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  <w:t xml:space="preserve">Урок позакласного читання №3. </w:t>
            </w:r>
          </w:p>
          <w:p w14:paraId="2A3C3B1E" w14:textId="55A9432F" w:rsidR="00D45D65" w:rsidRPr="00212514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9932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І. Драч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«Балада про соняшник»</w:t>
            </w:r>
          </w:p>
        </w:tc>
        <w:tc>
          <w:tcPr>
            <w:tcW w:w="1502" w:type="dxa"/>
          </w:tcPr>
          <w:p w14:paraId="286B1A54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309F3689" w14:textId="77777777" w:rsidTr="00D45D65">
        <w:tc>
          <w:tcPr>
            <w:tcW w:w="787" w:type="dxa"/>
          </w:tcPr>
          <w:p w14:paraId="4C68C5C5" w14:textId="26418B65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1306" w:type="dxa"/>
          </w:tcPr>
          <w:p w14:paraId="501377D1" w14:textId="398AE99A" w:rsidR="00D45D65" w:rsidRPr="007312A1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9E1ABC6" w14:textId="64EF6C1D" w:rsidR="00D45D65" w:rsidRPr="007312A1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731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Микола Вінграновський</w:t>
            </w:r>
          </w:p>
          <w:p w14:paraId="6A77EDC8" w14:textId="276CDC6A" w:rsidR="00D45D65" w:rsidRPr="007312A1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7312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Основні відомості про поета, прозаїка, перекладача, </w:t>
            </w:r>
            <w:proofErr w:type="spellStart"/>
            <w:r w:rsidRPr="007312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кіномитця</w:t>
            </w:r>
            <w:proofErr w:type="spellEnd"/>
            <w:r w:rsidRPr="007312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сценариста.  </w:t>
            </w:r>
            <w:r w:rsidRPr="00731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«Цю жінку я люблю»</w:t>
            </w:r>
            <w:r w:rsidRPr="007312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взірець інтимної лірики. </w:t>
            </w:r>
            <w:r w:rsidRPr="00731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«Губами тепли і оком золотим»</w:t>
            </w:r>
          </w:p>
        </w:tc>
        <w:tc>
          <w:tcPr>
            <w:tcW w:w="1502" w:type="dxa"/>
          </w:tcPr>
          <w:p w14:paraId="4C749C5B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02BD6C79" w14:textId="77777777" w:rsidTr="00D45D65">
        <w:tc>
          <w:tcPr>
            <w:tcW w:w="787" w:type="dxa"/>
          </w:tcPr>
          <w:p w14:paraId="6DCB0AB8" w14:textId="39FD4DCA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1306" w:type="dxa"/>
          </w:tcPr>
          <w:p w14:paraId="0DDB347A" w14:textId="213092A3" w:rsidR="00D45D65" w:rsidRPr="007312A1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5D6886CC" w14:textId="15E85A41" w:rsidR="00D45D65" w:rsidRPr="007312A1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731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Борис Олійник</w:t>
            </w:r>
          </w:p>
          <w:p w14:paraId="21673679" w14:textId="1B9B464D" w:rsidR="00D45D65" w:rsidRPr="00FD2B01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2B0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Огляд життя і творчості українського поета, перекладача. </w:t>
            </w:r>
            <w:r w:rsidRPr="00FD2B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«Вибір» - </w:t>
            </w:r>
            <w:r w:rsidRPr="00FD2B0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возвеличення прагнення кожної людини мати свій життєвий вибір.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FD2B0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</w:t>
            </w:r>
            <w:r w:rsidR="009360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Пісня про матір»</w:t>
            </w:r>
          </w:p>
        </w:tc>
        <w:tc>
          <w:tcPr>
            <w:tcW w:w="1502" w:type="dxa"/>
          </w:tcPr>
          <w:p w14:paraId="413AAAF6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3BD9F25B" w14:textId="77777777" w:rsidTr="00D45D65">
        <w:tc>
          <w:tcPr>
            <w:tcW w:w="787" w:type="dxa"/>
          </w:tcPr>
          <w:p w14:paraId="0D56A56A" w14:textId="5EC900B8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1306" w:type="dxa"/>
          </w:tcPr>
          <w:p w14:paraId="10C40B92" w14:textId="5F763AF3" w:rsidR="00D45D65" w:rsidRPr="00FD2B01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37570F5A" w14:textId="2D78DD06" w:rsidR="00D45D65" w:rsidRPr="00FD2B01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FD2B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Григір ТЮТЮННИК</w:t>
            </w:r>
          </w:p>
          <w:p w14:paraId="5014827D" w14:textId="18A5C904" w:rsidR="00D45D65" w:rsidRPr="00496044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D2B0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Основні відомості про життєвий шлях і творчу долю митця. Оповідання </w:t>
            </w:r>
            <w:r w:rsidR="009360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«Три зозулі з поклоном»</w:t>
            </w:r>
          </w:p>
        </w:tc>
        <w:tc>
          <w:tcPr>
            <w:tcW w:w="1502" w:type="dxa"/>
          </w:tcPr>
          <w:p w14:paraId="271DC34C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7465043A" w14:textId="77777777" w:rsidTr="00D45D65">
        <w:tc>
          <w:tcPr>
            <w:tcW w:w="787" w:type="dxa"/>
          </w:tcPr>
          <w:p w14:paraId="27BD4F53" w14:textId="4D7ADB89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1306" w:type="dxa"/>
          </w:tcPr>
          <w:p w14:paraId="337D6315" w14:textId="55C05DE8" w:rsidR="00D45D65" w:rsidRPr="00303A46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</w:tcPr>
          <w:p w14:paraId="2498F401" w14:textId="220D4468" w:rsidR="00D45D65" w:rsidRPr="00A86946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A869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«Три зозулі з поклоном».</w:t>
            </w:r>
            <w:r w:rsidRPr="00A8694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«Вічна» тема «любовного трикутника» в новітній інтерпретації. Образ любові як втілення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високої християнської цінності</w:t>
            </w:r>
          </w:p>
        </w:tc>
        <w:tc>
          <w:tcPr>
            <w:tcW w:w="1502" w:type="dxa"/>
          </w:tcPr>
          <w:p w14:paraId="0B3B136D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7AF18BEF" w14:textId="77777777" w:rsidTr="00D45D65">
        <w:trPr>
          <w:trHeight w:val="288"/>
        </w:trPr>
        <w:tc>
          <w:tcPr>
            <w:tcW w:w="787" w:type="dxa"/>
            <w:vMerge w:val="restart"/>
          </w:tcPr>
          <w:p w14:paraId="25112354" w14:textId="77777777" w:rsidR="00D45D6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1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</w:p>
          <w:p w14:paraId="093F13D1" w14:textId="17C2458E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1306" w:type="dxa"/>
          </w:tcPr>
          <w:p w14:paraId="2C7D4954" w14:textId="4FDF811F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 w:val="restart"/>
          </w:tcPr>
          <w:p w14:paraId="740B778E" w14:textId="6C4EF797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  <w:t xml:space="preserve">Урок позакласного читання №4, 5. </w:t>
            </w:r>
          </w:p>
          <w:p w14:paraId="53E7EA4D" w14:textId="72060FB0" w:rsidR="00D45D65" w:rsidRPr="00A86946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9932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Остап Вишня.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Усмішки</w:t>
            </w:r>
          </w:p>
        </w:tc>
        <w:tc>
          <w:tcPr>
            <w:tcW w:w="1502" w:type="dxa"/>
            <w:vMerge w:val="restart"/>
          </w:tcPr>
          <w:p w14:paraId="449A9FCE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485D6BA6" w14:textId="77777777" w:rsidTr="00D45D65">
        <w:trPr>
          <w:trHeight w:val="360"/>
        </w:trPr>
        <w:tc>
          <w:tcPr>
            <w:tcW w:w="787" w:type="dxa"/>
            <w:vMerge/>
          </w:tcPr>
          <w:p w14:paraId="7E29C67E" w14:textId="77777777" w:rsidR="00D45D65" w:rsidRPr="00F91005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23B0C437" w14:textId="4C69550F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4F642FCC" w14:textId="77777777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518A7954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804EED" w14:paraId="7A169F0F" w14:textId="77777777" w:rsidTr="00D45D65">
        <w:tc>
          <w:tcPr>
            <w:tcW w:w="787" w:type="dxa"/>
          </w:tcPr>
          <w:p w14:paraId="40CFB90C" w14:textId="1B6875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306" w:type="dxa"/>
          </w:tcPr>
          <w:p w14:paraId="1AA95EDC" w14:textId="7FF0EF45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268F7C3C" w14:textId="7E69E0CB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93600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uk-UA" w:eastAsia="ru-RU"/>
              </w:rPr>
              <w:t xml:space="preserve">Контрольна робота №5. </w:t>
            </w:r>
            <w:r w:rsidR="0093600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Тестування</w:t>
            </w:r>
          </w:p>
          <w:p w14:paraId="56D5007E" w14:textId="5749A51A" w:rsidR="00DB46AA" w:rsidRDefault="00B350C0" w:rsidP="00C81855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hyperlink r:id="rId19" w:history="1">
              <w:r w:rsidR="00DB46AA" w:rsidRPr="006A30B6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https://naurok.com.ua/test/join?gamecode=4254808</w:t>
              </w:r>
            </w:hyperlink>
          </w:p>
          <w:p w14:paraId="344F89EE" w14:textId="49F275AD" w:rsidR="00DB46AA" w:rsidRDefault="00B350C0" w:rsidP="00C81855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hyperlink r:id="rId20" w:history="1">
              <w:r w:rsidR="00DB46AA" w:rsidRPr="006A30B6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https://naurok.com.ua/test/join?gamecode=5492620</w:t>
              </w:r>
            </w:hyperlink>
          </w:p>
          <w:p w14:paraId="6CB9CA39" w14:textId="77777777" w:rsidR="00DB46AA" w:rsidRPr="0093600F" w:rsidRDefault="00DB46AA" w:rsidP="00C81855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14:paraId="7BFACAC9" w14:textId="57DF24B1" w:rsidR="00D45D65" w:rsidRPr="00A86946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</w:tcPr>
          <w:p w14:paraId="156FB8F0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00F676CB" w14:textId="77777777" w:rsidTr="00D45D65">
        <w:tc>
          <w:tcPr>
            <w:tcW w:w="787" w:type="dxa"/>
          </w:tcPr>
          <w:p w14:paraId="18652222" w14:textId="6BC01754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81</w:t>
            </w:r>
          </w:p>
        </w:tc>
        <w:tc>
          <w:tcPr>
            <w:tcW w:w="1306" w:type="dxa"/>
          </w:tcPr>
          <w:p w14:paraId="5E507DE5" w14:textId="59182D90" w:rsidR="00D45D65" w:rsidRPr="00A86946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7902BA78" w14:textId="6EA8D717" w:rsidR="00D45D65" w:rsidRPr="00A86946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A869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Ліна КОСТЕНКО</w:t>
            </w:r>
          </w:p>
          <w:p w14:paraId="7ADB3CC1" w14:textId="0EFBC3C9" w:rsidR="00D45D65" w:rsidRPr="00A86946" w:rsidRDefault="00D45D65" w:rsidP="00C818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8694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Творчий шлях. Громадянська позиція митця. Роль та значення у суспільном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 та культурному житті України</w:t>
            </w:r>
          </w:p>
        </w:tc>
        <w:tc>
          <w:tcPr>
            <w:tcW w:w="1502" w:type="dxa"/>
          </w:tcPr>
          <w:p w14:paraId="442956DF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6C2EAE5C" w14:textId="77777777" w:rsidTr="00D45D65">
        <w:tc>
          <w:tcPr>
            <w:tcW w:w="787" w:type="dxa"/>
          </w:tcPr>
          <w:p w14:paraId="02E93BC8" w14:textId="0BB7385C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</w:t>
            </w:r>
          </w:p>
        </w:tc>
        <w:tc>
          <w:tcPr>
            <w:tcW w:w="1306" w:type="dxa"/>
          </w:tcPr>
          <w:p w14:paraId="3CCAD201" w14:textId="0F98E520" w:rsidR="00D45D65" w:rsidRPr="00A86946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8A71058" w14:textId="73BCA778" w:rsidR="00D45D65" w:rsidRPr="00A86946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A869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«Страшні слова, коли вони мовчать»</w:t>
            </w:r>
            <w:r w:rsidRPr="00A8694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ліричний роздум про значення слова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 житті людини, суть мистецтва</w:t>
            </w:r>
          </w:p>
        </w:tc>
        <w:tc>
          <w:tcPr>
            <w:tcW w:w="1502" w:type="dxa"/>
          </w:tcPr>
          <w:p w14:paraId="20D37B52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1411B3FA" w14:textId="77777777" w:rsidTr="00D45D65">
        <w:tc>
          <w:tcPr>
            <w:tcW w:w="787" w:type="dxa"/>
          </w:tcPr>
          <w:p w14:paraId="2ABF9B25" w14:textId="23D9112A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</w:t>
            </w:r>
          </w:p>
        </w:tc>
        <w:tc>
          <w:tcPr>
            <w:tcW w:w="1306" w:type="dxa"/>
          </w:tcPr>
          <w:p w14:paraId="011C9554" w14:textId="779AC11B" w:rsidR="00D45D65" w:rsidRPr="00A86946" w:rsidRDefault="00D45D65" w:rsidP="00C8185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E1DFCCA" w14:textId="4BE73D04" w:rsidR="00D45D65" w:rsidRPr="00A86946" w:rsidRDefault="00D45D65" w:rsidP="00C818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869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«Життя іде…» - </w:t>
            </w:r>
            <w:r w:rsidRPr="00A8694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роздуми поетеси про сенс життя. </w:t>
            </w:r>
          </w:p>
          <w:p w14:paraId="13AF9DBB" w14:textId="4F2CA571" w:rsidR="00D45D65" w:rsidRPr="00A86946" w:rsidRDefault="00D45D65" w:rsidP="00C81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A86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«Доля»</w:t>
            </w:r>
            <w:r w:rsidRPr="00A869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9360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- поезія про нелегку долю поета</w:t>
            </w:r>
          </w:p>
        </w:tc>
        <w:tc>
          <w:tcPr>
            <w:tcW w:w="1502" w:type="dxa"/>
          </w:tcPr>
          <w:p w14:paraId="43CFC051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5D9D13ED" w14:textId="77777777" w:rsidTr="00D45D65">
        <w:tc>
          <w:tcPr>
            <w:tcW w:w="787" w:type="dxa"/>
          </w:tcPr>
          <w:p w14:paraId="4F75B48F" w14:textId="5CA4101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</w:t>
            </w:r>
          </w:p>
        </w:tc>
        <w:tc>
          <w:tcPr>
            <w:tcW w:w="1306" w:type="dxa"/>
          </w:tcPr>
          <w:p w14:paraId="580F2AEE" w14:textId="06EF29C4" w:rsidR="00D45D65" w:rsidRPr="00A86946" w:rsidRDefault="00D45D65" w:rsidP="00C8185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719CB0BB" w14:textId="2FB5FE20" w:rsidR="00D45D65" w:rsidRPr="00A86946" w:rsidRDefault="00D45D65" w:rsidP="00C818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A869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«Моя любове, я перед тобою» - </w:t>
            </w:r>
            <w:r w:rsidRPr="00A8694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роздум про збереження особистості у вирі розбурх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аних почуттів ліричної героїні</w:t>
            </w:r>
          </w:p>
        </w:tc>
        <w:tc>
          <w:tcPr>
            <w:tcW w:w="1502" w:type="dxa"/>
          </w:tcPr>
          <w:p w14:paraId="4088DD42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0E4983" w14:paraId="0856B62D" w14:textId="77777777" w:rsidTr="00D45D65">
        <w:tc>
          <w:tcPr>
            <w:tcW w:w="787" w:type="dxa"/>
          </w:tcPr>
          <w:p w14:paraId="09B27D20" w14:textId="2C01ACA2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</w:t>
            </w:r>
          </w:p>
        </w:tc>
        <w:tc>
          <w:tcPr>
            <w:tcW w:w="1306" w:type="dxa"/>
          </w:tcPr>
          <w:p w14:paraId="5BBBA3D3" w14:textId="2021E88C" w:rsidR="00D45D65" w:rsidRPr="00A86946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1E031B9D" w14:textId="73E2CDCA" w:rsidR="00D45D65" w:rsidRPr="00A86946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8694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Історико-фольклорна основа історичного роману у віршах </w:t>
            </w:r>
            <w:r w:rsidRPr="00A869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«Маруся Чурай»</w:t>
            </w:r>
          </w:p>
          <w:p w14:paraId="1F0F4DD1" w14:textId="77777777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869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 w:rsidRPr="00A8694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роман у віршах.</w:t>
            </w:r>
          </w:p>
          <w:p w14:paraId="1AAE34B8" w14:textId="3E96372E" w:rsidR="00A833A7" w:rsidRDefault="00B350C0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hyperlink r:id="rId21" w:history="1">
              <w:r w:rsidR="00A833A7" w:rsidRPr="0028529B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https://gemini.google.com/share/df4833c4c6df</w:t>
              </w:r>
            </w:hyperlink>
          </w:p>
          <w:p w14:paraId="1F76F4B1" w14:textId="4AAE4587" w:rsidR="00A833A7" w:rsidRPr="00A86946" w:rsidRDefault="00A833A7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</w:tcPr>
          <w:p w14:paraId="5F2778EB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10E3BC1E" w14:textId="77777777" w:rsidTr="00D45D65">
        <w:tc>
          <w:tcPr>
            <w:tcW w:w="787" w:type="dxa"/>
          </w:tcPr>
          <w:p w14:paraId="6162B6FF" w14:textId="166B329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86</w:t>
            </w:r>
          </w:p>
        </w:tc>
        <w:tc>
          <w:tcPr>
            <w:tcW w:w="1306" w:type="dxa"/>
          </w:tcPr>
          <w:p w14:paraId="3FA45C3B" w14:textId="4FE2FA02" w:rsidR="00D45D65" w:rsidRPr="00A86946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23133765" w14:textId="46B37B9B" w:rsidR="00D45D65" w:rsidRPr="00A86946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A8694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Духовне життя нації к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різь призму нещасливого кохання</w:t>
            </w:r>
          </w:p>
        </w:tc>
        <w:tc>
          <w:tcPr>
            <w:tcW w:w="1502" w:type="dxa"/>
          </w:tcPr>
          <w:p w14:paraId="5AF555A7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804EED" w14:paraId="3B2F4AAE" w14:textId="77777777" w:rsidTr="00D45D65">
        <w:tc>
          <w:tcPr>
            <w:tcW w:w="787" w:type="dxa"/>
          </w:tcPr>
          <w:p w14:paraId="3633C29F" w14:textId="42362C25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87</w:t>
            </w:r>
          </w:p>
        </w:tc>
        <w:tc>
          <w:tcPr>
            <w:tcW w:w="1306" w:type="dxa"/>
          </w:tcPr>
          <w:p w14:paraId="1B59D915" w14:textId="519DEC94" w:rsidR="00D45D65" w:rsidRPr="00464061" w:rsidRDefault="00D45D65" w:rsidP="00C81855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3BF32A8C" w14:textId="77777777" w:rsidR="00D45D65" w:rsidRDefault="00D45D65" w:rsidP="00C81855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Центральні</w:t>
            </w:r>
            <w:proofErr w:type="spellEnd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проблеми</w:t>
            </w:r>
            <w:proofErr w:type="spellEnd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митець</w:t>
            </w:r>
            <w:proofErr w:type="spellEnd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суспільство</w:t>
            </w:r>
            <w:proofErr w:type="spellEnd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індивідуальна</w:t>
            </w:r>
            <w:proofErr w:type="spellEnd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свобода </w:t>
            </w:r>
            <w:proofErr w:type="spellStart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людини</w:t>
            </w:r>
            <w:proofErr w:type="spellEnd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Значення</w:t>
            </w:r>
            <w:proofErr w:type="spellEnd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роману у </w:t>
            </w:r>
            <w:proofErr w:type="spellStart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житті</w:t>
            </w:r>
            <w:proofErr w:type="spellEnd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F2D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України</w:t>
            </w:r>
            <w:proofErr w:type="spellEnd"/>
            <w:r w:rsidR="00B7453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14:paraId="05C6EC4A" w14:textId="0F56506F" w:rsidR="00B74538" w:rsidRDefault="00B350C0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hyperlink r:id="rId22" w:history="1">
              <w:r w:rsidR="00B74538" w:rsidRPr="0028529B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https://gemini.google.com/share/5813f1f1da11</w:t>
              </w:r>
            </w:hyperlink>
          </w:p>
          <w:p w14:paraId="7ABE2AF8" w14:textId="2BDE2F3C" w:rsidR="00B74538" w:rsidRPr="00B74538" w:rsidRDefault="00B74538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</w:tcPr>
          <w:p w14:paraId="08A4F3F2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59EB65A1" w14:textId="77777777" w:rsidTr="00D45D65">
        <w:tc>
          <w:tcPr>
            <w:tcW w:w="787" w:type="dxa"/>
          </w:tcPr>
          <w:p w14:paraId="4957104E" w14:textId="7AB41A71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88</w:t>
            </w:r>
          </w:p>
        </w:tc>
        <w:tc>
          <w:tcPr>
            <w:tcW w:w="1306" w:type="dxa"/>
          </w:tcPr>
          <w:p w14:paraId="01F99A44" w14:textId="3289B90A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2C194E0A" w14:textId="60E9BCB7" w:rsidR="00D45D65" w:rsidRPr="00332DC4" w:rsidRDefault="00D45D65" w:rsidP="00C81855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Урок розвитку мовлення №3.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Складання цитатних характеристик героїв роману у віршах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Л.Костенко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«Маруся Чурай» (усно)</w:t>
            </w:r>
          </w:p>
        </w:tc>
        <w:tc>
          <w:tcPr>
            <w:tcW w:w="1502" w:type="dxa"/>
          </w:tcPr>
          <w:p w14:paraId="0D5390EC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14:paraId="57562978" w14:textId="77777777" w:rsidTr="00D45D65">
        <w:tc>
          <w:tcPr>
            <w:tcW w:w="787" w:type="dxa"/>
          </w:tcPr>
          <w:p w14:paraId="0765043E" w14:textId="7AD4529D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</w:t>
            </w:r>
          </w:p>
        </w:tc>
        <w:tc>
          <w:tcPr>
            <w:tcW w:w="1306" w:type="dxa"/>
          </w:tcPr>
          <w:p w14:paraId="1224D1AC" w14:textId="688C9537" w:rsidR="00D45D65" w:rsidRPr="002F2D46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3D6E2952" w14:textId="5F9FD7C0" w:rsidR="00D45D65" w:rsidRPr="002F2D46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F2D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Василь СТУС</w:t>
            </w:r>
          </w:p>
          <w:p w14:paraId="49607958" w14:textId="7EBE2381" w:rsidR="00D45D65" w:rsidRPr="002F2D46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F2D4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 w:eastAsia="ru-RU"/>
              </w:rPr>
              <w:t>В. Стус - український поет, перекладач, прозаїк, лі</w:t>
            </w:r>
            <w:r w:rsidR="0093600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 w:eastAsia="ru-RU"/>
              </w:rPr>
              <w:t>тературознавець, правозахисник</w:t>
            </w:r>
          </w:p>
        </w:tc>
        <w:tc>
          <w:tcPr>
            <w:tcW w:w="1502" w:type="dxa"/>
          </w:tcPr>
          <w:p w14:paraId="6BAC9828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091BCD94" w14:textId="77777777" w:rsidTr="00D45D65">
        <w:tc>
          <w:tcPr>
            <w:tcW w:w="787" w:type="dxa"/>
          </w:tcPr>
          <w:p w14:paraId="76B41D59" w14:textId="3EF1AD88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1306" w:type="dxa"/>
          </w:tcPr>
          <w:p w14:paraId="0C3F670F" w14:textId="74453DFD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0E8FF4F" w14:textId="44B780E3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994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Поезія Стуса – взірець «стоїчної» поезії у світовій ліриці (</w:t>
            </w:r>
            <w:r w:rsidRPr="00994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«Крізь сотні сумнівів я йду до тебе…», «Господ</w:t>
            </w:r>
            <w:r w:rsidR="009360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и, гніву пречистого…»)</w:t>
            </w:r>
          </w:p>
          <w:p w14:paraId="76D6CB13" w14:textId="3979FFA6" w:rsidR="00D45D65" w:rsidRPr="00994E29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F2D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ТЛ: </w:t>
            </w:r>
            <w:r w:rsidRPr="002F2D4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«стоїчна» поезія</w:t>
            </w:r>
            <w:r w:rsidRPr="00994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502" w:type="dxa"/>
          </w:tcPr>
          <w:p w14:paraId="22B8081C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002E7148" w14:textId="77777777" w:rsidTr="00D45D65">
        <w:tc>
          <w:tcPr>
            <w:tcW w:w="787" w:type="dxa"/>
          </w:tcPr>
          <w:p w14:paraId="5B8CFCC7" w14:textId="4EA13ADD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91</w:t>
            </w:r>
          </w:p>
        </w:tc>
        <w:tc>
          <w:tcPr>
            <w:tcW w:w="1306" w:type="dxa"/>
          </w:tcPr>
          <w:p w14:paraId="6BCAB0DF" w14:textId="1F67F90A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ACA48C4" w14:textId="5F1F3711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Упевненість у своєму виборі</w:t>
            </w:r>
            <w:r w:rsidRPr="00994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994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(«Як добре те, що смерті не боюсь я..»</w:t>
            </w:r>
            <w:r w:rsidRPr="00994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)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502" w:type="dxa"/>
          </w:tcPr>
          <w:p w14:paraId="06798D4D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009BF193" w14:textId="77777777" w:rsidTr="00D45D65">
        <w:tc>
          <w:tcPr>
            <w:tcW w:w="787" w:type="dxa"/>
          </w:tcPr>
          <w:p w14:paraId="7234916D" w14:textId="5725A8FF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92</w:t>
            </w:r>
          </w:p>
        </w:tc>
        <w:tc>
          <w:tcPr>
            <w:tcW w:w="1306" w:type="dxa"/>
          </w:tcPr>
          <w:p w14:paraId="75105CEA" w14:textId="72C9BE49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65BBEC2C" w14:textId="7C6B0DAF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Приклад великої мужності й сили духу (</w:t>
            </w:r>
            <w:r w:rsidRPr="00994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«На </w:t>
            </w:r>
            <w:proofErr w:type="spellStart"/>
            <w:r w:rsidRPr="00994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колимським</w:t>
            </w:r>
            <w:proofErr w:type="spellEnd"/>
            <w:r w:rsidRPr="00994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морозі», «Пам’яті Алли Горської»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1502" w:type="dxa"/>
          </w:tcPr>
          <w:p w14:paraId="0723B9CF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5E114B03" w14:textId="77777777" w:rsidTr="00D45D65">
        <w:tc>
          <w:tcPr>
            <w:tcW w:w="787" w:type="dxa"/>
          </w:tcPr>
          <w:p w14:paraId="623FBE5A" w14:textId="22E6EF05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93</w:t>
            </w:r>
          </w:p>
        </w:tc>
        <w:tc>
          <w:tcPr>
            <w:tcW w:w="1306" w:type="dxa"/>
          </w:tcPr>
          <w:p w14:paraId="3DE9C867" w14:textId="4095E590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27665AD" w14:textId="0FC97067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994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Екзистенційна</w:t>
            </w:r>
            <w:proofErr w:type="spellEnd"/>
            <w:r w:rsidRPr="00994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(буттєва) проблема вибору, віра в себе, надія на здолання всіх перешкод.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«</w:t>
            </w:r>
            <w:r w:rsidRPr="00994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Мені зоря сіяла нині вранці»</w:t>
            </w:r>
          </w:p>
        </w:tc>
        <w:tc>
          <w:tcPr>
            <w:tcW w:w="1502" w:type="dxa"/>
          </w:tcPr>
          <w:p w14:paraId="2BD9D01A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3E448905" w14:textId="77777777" w:rsidTr="00D45D65">
        <w:tc>
          <w:tcPr>
            <w:tcW w:w="787" w:type="dxa"/>
          </w:tcPr>
          <w:p w14:paraId="7777F1CA" w14:textId="27CB3AA6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94</w:t>
            </w:r>
          </w:p>
        </w:tc>
        <w:tc>
          <w:tcPr>
            <w:tcW w:w="1306" w:type="dxa"/>
          </w:tcPr>
          <w:p w14:paraId="16774AFC" w14:textId="5194A67E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</w:p>
        </w:tc>
        <w:tc>
          <w:tcPr>
            <w:tcW w:w="7087" w:type="dxa"/>
          </w:tcPr>
          <w:p w14:paraId="55D1B47D" w14:textId="3444C7F6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  <w:r w:rsidRPr="00994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«Феномен доби (сходження на голгофу слави)» (оглядово) – </w:t>
            </w:r>
            <w:proofErr w:type="spellStart"/>
            <w:r w:rsidRPr="00994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філософсько-екзистенційний</w:t>
            </w:r>
            <w:proofErr w:type="spellEnd"/>
            <w:r w:rsidRPr="00994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 роздум про Ми</w:t>
            </w:r>
            <w:r w:rsidR="009360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тця у тоталітарному суспільстві</w:t>
            </w:r>
          </w:p>
          <w:p w14:paraId="4F83B776" w14:textId="6CD59F17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ТЛ: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 екзистенціалізм</w:t>
            </w:r>
          </w:p>
        </w:tc>
        <w:tc>
          <w:tcPr>
            <w:tcW w:w="1502" w:type="dxa"/>
          </w:tcPr>
          <w:p w14:paraId="3328C619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3FC0B28D" w14:textId="77777777" w:rsidTr="00D45D65">
        <w:tc>
          <w:tcPr>
            <w:tcW w:w="787" w:type="dxa"/>
          </w:tcPr>
          <w:p w14:paraId="306CAF9B" w14:textId="1D0538CD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  <w:tc>
          <w:tcPr>
            <w:tcW w:w="1306" w:type="dxa"/>
          </w:tcPr>
          <w:p w14:paraId="673DD6FE" w14:textId="4EC4202A" w:rsidR="00D45D65" w:rsidRPr="00994E29" w:rsidRDefault="00D45D65" w:rsidP="00C8185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377B36F6" w14:textId="798465AF" w:rsidR="00D45D65" w:rsidRPr="00994E29" w:rsidRDefault="00D45D65" w:rsidP="00C8185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994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Читацький практикум</w:t>
            </w:r>
          </w:p>
          <w:p w14:paraId="54999C82" w14:textId="24CF78BC" w:rsidR="00D45D65" w:rsidRPr="00994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«Листи до матері з неволі» Валерія Марченка.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«Ключі» до читання епістолярію</w:t>
            </w:r>
          </w:p>
        </w:tc>
        <w:tc>
          <w:tcPr>
            <w:tcW w:w="1502" w:type="dxa"/>
          </w:tcPr>
          <w:p w14:paraId="7B2B1B3B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07BB25B0" w14:textId="77777777" w:rsidTr="00D45D65">
        <w:tc>
          <w:tcPr>
            <w:tcW w:w="787" w:type="dxa"/>
          </w:tcPr>
          <w:p w14:paraId="20040CC8" w14:textId="590D5EA5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96</w:t>
            </w:r>
          </w:p>
        </w:tc>
        <w:tc>
          <w:tcPr>
            <w:tcW w:w="1306" w:type="dxa"/>
          </w:tcPr>
          <w:p w14:paraId="70A57ADA" w14:textId="5512D6C7" w:rsidR="00D45D65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566B08A8" w14:textId="4A6DC82E" w:rsidR="00D45D65" w:rsidRPr="00E5545F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Урок розвитку мовлення №4.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Написання листа у минуле Василю Стусу. 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письм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.)</w:t>
            </w:r>
          </w:p>
        </w:tc>
        <w:tc>
          <w:tcPr>
            <w:tcW w:w="1502" w:type="dxa"/>
          </w:tcPr>
          <w:p w14:paraId="7429EECD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169F4574" w14:textId="77777777" w:rsidTr="00D45D65">
        <w:tc>
          <w:tcPr>
            <w:tcW w:w="787" w:type="dxa"/>
          </w:tcPr>
          <w:p w14:paraId="07A52AC6" w14:textId="5B668836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97</w:t>
            </w:r>
          </w:p>
        </w:tc>
        <w:tc>
          <w:tcPr>
            <w:tcW w:w="1306" w:type="dxa"/>
          </w:tcPr>
          <w:p w14:paraId="65254306" w14:textId="4EC6833B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66669C88" w14:textId="1978BB30" w:rsidR="00D45D65" w:rsidRPr="0093600F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93600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uk-UA" w:eastAsia="ru-RU"/>
              </w:rPr>
              <w:t xml:space="preserve">Контрольна робота №6. </w:t>
            </w:r>
            <w:r w:rsidR="0093600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Тестування</w:t>
            </w:r>
          </w:p>
        </w:tc>
        <w:tc>
          <w:tcPr>
            <w:tcW w:w="1502" w:type="dxa"/>
          </w:tcPr>
          <w:p w14:paraId="764A2CA2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2B10E671" w14:textId="77777777" w:rsidTr="00D45D65">
        <w:tc>
          <w:tcPr>
            <w:tcW w:w="787" w:type="dxa"/>
          </w:tcPr>
          <w:p w14:paraId="55855945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664A29B3" w14:textId="77777777" w:rsidR="00D45D65" w:rsidRPr="00772E29" w:rsidRDefault="00D45D65" w:rsidP="00C81855">
            <w:pPr>
              <w:keepNext/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77BE9C9B" w14:textId="61892B2C" w:rsidR="00D45D65" w:rsidRPr="00772E29" w:rsidRDefault="00D45D65" w:rsidP="00C81855">
            <w:pPr>
              <w:keepNext/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ab/>
            </w:r>
            <w:r w:rsidRPr="00772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ЛІТЕРАТУРА ЕПОХИ «СОЦІАЛІСТИЧНОГО РЕАЛІЗМУ» (ОГЛЯДОВО)</w:t>
            </w:r>
          </w:p>
        </w:tc>
        <w:tc>
          <w:tcPr>
            <w:tcW w:w="1502" w:type="dxa"/>
          </w:tcPr>
          <w:p w14:paraId="78B74CF9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4932C384" w14:textId="77777777" w:rsidTr="00D45D65">
        <w:tc>
          <w:tcPr>
            <w:tcW w:w="787" w:type="dxa"/>
          </w:tcPr>
          <w:p w14:paraId="74897839" w14:textId="7CF83D32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98</w:t>
            </w:r>
          </w:p>
        </w:tc>
        <w:tc>
          <w:tcPr>
            <w:tcW w:w="1306" w:type="dxa"/>
          </w:tcPr>
          <w:p w14:paraId="0425DD3F" w14:textId="30A560B3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58D627EE" w14:textId="100C7C4A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Літературний процес 50-х-90-х рр. ХХ ст. Переважання епічних форм. Жанрова і темат</w:t>
            </w:r>
            <w:r w:rsidR="009360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ична специфіка. Огляд творчості</w:t>
            </w:r>
          </w:p>
        </w:tc>
        <w:tc>
          <w:tcPr>
            <w:tcW w:w="1502" w:type="dxa"/>
          </w:tcPr>
          <w:p w14:paraId="2306713C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591B8D81" w14:textId="77777777" w:rsidTr="00D45D65">
        <w:trPr>
          <w:trHeight w:val="720"/>
        </w:trPr>
        <w:tc>
          <w:tcPr>
            <w:tcW w:w="787" w:type="dxa"/>
            <w:vMerge w:val="restart"/>
          </w:tcPr>
          <w:p w14:paraId="56A10651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99</w:t>
            </w:r>
          </w:p>
          <w:p w14:paraId="4A9BCF56" w14:textId="4125EECC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306" w:type="dxa"/>
          </w:tcPr>
          <w:p w14:paraId="54083E77" w14:textId="537B8CF1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 w:val="restart"/>
          </w:tcPr>
          <w:p w14:paraId="5A228583" w14:textId="4A08E139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72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Олесь Гончар «Собор»</w:t>
            </w: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 проблемно-філософський роман, у якому важливі соціальні та національні проблеми розглядаються крізь призму вічних гуманістичних </w:t>
            </w:r>
            <w:proofErr w:type="spellStart"/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істин</w:t>
            </w:r>
            <w:proofErr w:type="spellEnd"/>
          </w:p>
          <w:p w14:paraId="79F04431" w14:textId="46865537" w:rsidR="00996523" w:rsidRDefault="00B350C0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hyperlink r:id="rId23" w:history="1">
              <w:r w:rsidR="00996523" w:rsidRPr="001E056A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https://gemini.google.com/share/9e9dc74aa6ea</w:t>
              </w:r>
            </w:hyperlink>
          </w:p>
          <w:p w14:paraId="676C5C51" w14:textId="77777777" w:rsidR="00996523" w:rsidRDefault="00996523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566DE7C3" w14:textId="7FCD1E7F" w:rsidR="00D45D65" w:rsidRPr="001921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ТЛ: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проблемно-філософський роман</w:t>
            </w:r>
          </w:p>
        </w:tc>
        <w:tc>
          <w:tcPr>
            <w:tcW w:w="1502" w:type="dxa"/>
            <w:vMerge w:val="restart"/>
          </w:tcPr>
          <w:p w14:paraId="1488A480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786ADE4B" w14:textId="77777777" w:rsidTr="00D45D65">
        <w:trPr>
          <w:trHeight w:val="888"/>
        </w:trPr>
        <w:tc>
          <w:tcPr>
            <w:tcW w:w="787" w:type="dxa"/>
            <w:vMerge/>
          </w:tcPr>
          <w:p w14:paraId="32F02DAF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4315624C" w14:textId="45DAD231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2668E1A4" w14:textId="77777777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20A516DD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1FB096EB" w14:textId="77777777" w:rsidTr="00D45D65">
        <w:trPr>
          <w:trHeight w:val="468"/>
        </w:trPr>
        <w:tc>
          <w:tcPr>
            <w:tcW w:w="787" w:type="dxa"/>
            <w:vMerge w:val="restart"/>
          </w:tcPr>
          <w:p w14:paraId="229E4110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101</w:t>
            </w:r>
          </w:p>
          <w:p w14:paraId="7DC5D612" w14:textId="7AC08B6B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</w:t>
            </w:r>
          </w:p>
        </w:tc>
        <w:tc>
          <w:tcPr>
            <w:tcW w:w="1306" w:type="dxa"/>
          </w:tcPr>
          <w:p w14:paraId="57425021" w14:textId="76BE7711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 w:val="restart"/>
          </w:tcPr>
          <w:p w14:paraId="5CDDB6DB" w14:textId="0C796E28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  <w:r w:rsidRPr="00772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Василь Земляк «Лебедина зграя»</w:t>
            </w: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772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як зразок «химерної прози». Проблематика </w:t>
            </w:r>
            <w:r w:rsidR="00263E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революції і громадянської війни</w:t>
            </w:r>
          </w:p>
          <w:p w14:paraId="4262C66F" w14:textId="33CD339A" w:rsidR="00DE335A" w:rsidRDefault="00B350C0" w:rsidP="00C8185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  <w:hyperlink r:id="rId24" w:history="1">
              <w:r w:rsidR="00DE335A" w:rsidRPr="00821830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val="uk-UA" w:eastAsia="ru-RU"/>
                </w:rPr>
                <w:t>https://gemini.google.com/share/b922a531f0c5</w:t>
              </w:r>
            </w:hyperlink>
          </w:p>
          <w:p w14:paraId="29B25E29" w14:textId="5060BC6E" w:rsidR="00D45D65" w:rsidRPr="001921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ТЛ: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«химерний роман»</w:t>
            </w:r>
          </w:p>
        </w:tc>
        <w:tc>
          <w:tcPr>
            <w:tcW w:w="1502" w:type="dxa"/>
            <w:vMerge w:val="restart"/>
          </w:tcPr>
          <w:p w14:paraId="4FB9A30A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445D04D8" w14:textId="77777777" w:rsidTr="00D45D65">
        <w:trPr>
          <w:trHeight w:val="504"/>
        </w:trPr>
        <w:tc>
          <w:tcPr>
            <w:tcW w:w="787" w:type="dxa"/>
            <w:vMerge/>
          </w:tcPr>
          <w:p w14:paraId="47890FD8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7031A89C" w14:textId="03EABC25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3C1E4C07" w14:textId="77777777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71577CD6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09E668A6" w14:textId="77777777" w:rsidTr="00D45D65">
        <w:trPr>
          <w:trHeight w:val="540"/>
        </w:trPr>
        <w:tc>
          <w:tcPr>
            <w:tcW w:w="787" w:type="dxa"/>
            <w:vMerge w:val="restart"/>
          </w:tcPr>
          <w:p w14:paraId="02C83BB7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103</w:t>
            </w:r>
          </w:p>
          <w:p w14:paraId="1B830AFB" w14:textId="5828912B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104</w:t>
            </w:r>
          </w:p>
        </w:tc>
        <w:tc>
          <w:tcPr>
            <w:tcW w:w="1306" w:type="dxa"/>
          </w:tcPr>
          <w:p w14:paraId="3FA66601" w14:textId="5F407962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 w:val="restart"/>
          </w:tcPr>
          <w:p w14:paraId="0D490159" w14:textId="3D3E0A77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72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Павло Загребельний «Роксолана» - </w:t>
            </w:r>
            <w:r w:rsidRPr="00772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масштабний </w:t>
            </w: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історичний роман</w:t>
            </w:r>
            <w:r w:rsidRPr="00772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часи </w:t>
            </w: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XV</w:t>
            </w: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XVI</w:t>
            </w: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ст. про дивовижну долю дівчини з Пр</w:t>
            </w:r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икарпаття – Анастасію Лісовську</w:t>
            </w:r>
          </w:p>
        </w:tc>
        <w:tc>
          <w:tcPr>
            <w:tcW w:w="1502" w:type="dxa"/>
            <w:vMerge w:val="restart"/>
          </w:tcPr>
          <w:p w14:paraId="6641EB22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121778B6" w14:textId="77777777" w:rsidTr="00D45D65">
        <w:trPr>
          <w:trHeight w:val="420"/>
        </w:trPr>
        <w:tc>
          <w:tcPr>
            <w:tcW w:w="787" w:type="dxa"/>
            <w:vMerge/>
          </w:tcPr>
          <w:p w14:paraId="1F8678E4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04D87B54" w14:textId="477D894E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7FFFF757" w14:textId="77777777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19C0BCCB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804EED" w14:paraId="2F8F2F86" w14:textId="77777777" w:rsidTr="00D45D65">
        <w:trPr>
          <w:trHeight w:val="528"/>
        </w:trPr>
        <w:tc>
          <w:tcPr>
            <w:tcW w:w="787" w:type="dxa"/>
            <w:vMerge w:val="restart"/>
          </w:tcPr>
          <w:p w14:paraId="558FE1D8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</w:t>
            </w:r>
          </w:p>
          <w:p w14:paraId="4546171A" w14:textId="7D7AD915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</w:t>
            </w:r>
          </w:p>
        </w:tc>
        <w:tc>
          <w:tcPr>
            <w:tcW w:w="1306" w:type="dxa"/>
          </w:tcPr>
          <w:p w14:paraId="47DBE86B" w14:textId="360953F9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 w:val="restart"/>
          </w:tcPr>
          <w:p w14:paraId="2BF0A6B0" w14:textId="77777777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72E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Роман Іваничук «Мальви»</w:t>
            </w:r>
            <w:r w:rsidRPr="00772E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історичний роман про зраду і яничарство. Історична основа твору – активна діяльність яничарського корпусу в Ос</w:t>
            </w:r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манській імперії 1638 – 1648 </w:t>
            </w:r>
            <w:proofErr w:type="spellStart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рр</w:t>
            </w:r>
            <w:proofErr w:type="spellEnd"/>
          </w:p>
          <w:p w14:paraId="4A37835B" w14:textId="77777777" w:rsidR="00FA590D" w:rsidRDefault="00FA590D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7B2B60C0" w14:textId="59279D54" w:rsidR="00FA590D" w:rsidRDefault="00B350C0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hyperlink r:id="rId25" w:history="1">
              <w:r w:rsidR="00FA590D" w:rsidRPr="002B0947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https://gemini.google.com/share/476a0a58d91a</w:t>
              </w:r>
            </w:hyperlink>
          </w:p>
          <w:p w14:paraId="2CF11783" w14:textId="0C999665" w:rsidR="00FA590D" w:rsidRPr="00772E29" w:rsidRDefault="00FA590D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 w:val="restart"/>
          </w:tcPr>
          <w:p w14:paraId="38D3C73D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41AE332B" w14:textId="77777777" w:rsidTr="00D45D65">
        <w:trPr>
          <w:trHeight w:val="756"/>
        </w:trPr>
        <w:tc>
          <w:tcPr>
            <w:tcW w:w="787" w:type="dxa"/>
            <w:vMerge/>
          </w:tcPr>
          <w:p w14:paraId="35030FD9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5183D74A" w14:textId="1EE73ABF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49E71B75" w14:textId="77777777" w:rsidR="00D45D65" w:rsidRPr="00772E29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42152EB8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476E8F9C" w14:textId="77777777" w:rsidTr="00D45D65">
        <w:trPr>
          <w:trHeight w:val="624"/>
        </w:trPr>
        <w:tc>
          <w:tcPr>
            <w:tcW w:w="787" w:type="dxa"/>
            <w:vMerge w:val="restart"/>
          </w:tcPr>
          <w:p w14:paraId="0A41D87A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107</w:t>
            </w:r>
          </w:p>
          <w:p w14:paraId="14CDADE5" w14:textId="2F72EC75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108</w:t>
            </w:r>
          </w:p>
        </w:tc>
        <w:tc>
          <w:tcPr>
            <w:tcW w:w="1306" w:type="dxa"/>
          </w:tcPr>
          <w:p w14:paraId="1CF81039" w14:textId="27C56936" w:rsidR="00D45D65" w:rsidRPr="001921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 w:val="restart"/>
          </w:tcPr>
          <w:p w14:paraId="1B4D9A58" w14:textId="45446AA6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921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Валерій Шевчук. «Дім на горі»</w:t>
            </w:r>
            <w:r w:rsidRPr="0019216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роман-балада про любов. Ідея формування особистості через </w:t>
            </w:r>
            <w:proofErr w:type="spellStart"/>
            <w:r w:rsidRPr="0019216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пс</w:t>
            </w:r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ихо-iнтуїтивне</w:t>
            </w:r>
            <w:proofErr w:type="spellEnd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пiзнання</w:t>
            </w:r>
            <w:proofErr w:type="spellEnd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її </w:t>
            </w:r>
            <w:proofErr w:type="spellStart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долi</w:t>
            </w:r>
            <w:proofErr w:type="spellEnd"/>
          </w:p>
          <w:p w14:paraId="47FAFE36" w14:textId="1B0AE3A1" w:rsidR="00B04675" w:rsidRDefault="00B350C0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hyperlink r:id="rId26" w:history="1">
              <w:r w:rsidR="00B04675" w:rsidRPr="004A44B2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https://gemini.google.com/share/07a6ed3c166b</w:t>
              </w:r>
            </w:hyperlink>
          </w:p>
          <w:p w14:paraId="33CB6764" w14:textId="77777777" w:rsidR="00B04675" w:rsidRPr="00B638AD" w:rsidRDefault="00B04675" w:rsidP="00C81855">
            <w:pPr>
              <w:widowControl w:val="0"/>
              <w:rPr>
                <w:rStyle w:val="ad"/>
                <w:lang w:val="uk-UA"/>
              </w:rPr>
            </w:pPr>
          </w:p>
          <w:p w14:paraId="02F73A3C" w14:textId="77777777" w:rsidR="00B04675" w:rsidRDefault="00B0467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3194D4AD" w14:textId="7BA9F8D0" w:rsidR="00D45D65" w:rsidRPr="001921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ТЛ: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роман-балада</w:t>
            </w:r>
          </w:p>
        </w:tc>
        <w:tc>
          <w:tcPr>
            <w:tcW w:w="1502" w:type="dxa"/>
            <w:vMerge w:val="restart"/>
          </w:tcPr>
          <w:p w14:paraId="33F13442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4B1DEE5B" w14:textId="77777777" w:rsidTr="00D45D65">
        <w:trPr>
          <w:trHeight w:val="660"/>
        </w:trPr>
        <w:tc>
          <w:tcPr>
            <w:tcW w:w="787" w:type="dxa"/>
            <w:vMerge/>
          </w:tcPr>
          <w:p w14:paraId="47AC886D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40FA968A" w14:textId="5B61FC74" w:rsidR="00D45D65" w:rsidRPr="001921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686DF6E9" w14:textId="77777777" w:rsidR="00D45D65" w:rsidRPr="001921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5DA62D1F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0578D884" w14:textId="77777777" w:rsidTr="00D45D65">
        <w:tc>
          <w:tcPr>
            <w:tcW w:w="787" w:type="dxa"/>
          </w:tcPr>
          <w:p w14:paraId="6E269102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6BCD7028" w14:textId="77777777" w:rsidR="00D45D65" w:rsidRPr="00192165" w:rsidRDefault="00D45D65" w:rsidP="00C81855">
            <w:pPr>
              <w:keepNext/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5895E087" w14:textId="73930FAE" w:rsidR="00D45D65" w:rsidRPr="00192165" w:rsidRDefault="00D45D65" w:rsidP="00C81855">
            <w:pPr>
              <w:keepNext/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19216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ab/>
            </w:r>
            <w:r w:rsidRPr="001921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КРИМСЬКОТАТАРСЬКА ЛІТЕРАТУРА</w:t>
            </w:r>
          </w:p>
        </w:tc>
        <w:tc>
          <w:tcPr>
            <w:tcW w:w="1502" w:type="dxa"/>
          </w:tcPr>
          <w:p w14:paraId="346E45CF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4FD33218" w14:textId="77777777" w:rsidTr="00D45D65">
        <w:tc>
          <w:tcPr>
            <w:tcW w:w="787" w:type="dxa"/>
          </w:tcPr>
          <w:p w14:paraId="21FD3562" w14:textId="5CE2ACF2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109</w:t>
            </w:r>
          </w:p>
        </w:tc>
        <w:tc>
          <w:tcPr>
            <w:tcW w:w="1306" w:type="dxa"/>
          </w:tcPr>
          <w:p w14:paraId="21D47EA7" w14:textId="591EE50D" w:rsidR="00D45D65" w:rsidRPr="00192165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uk-UA" w:eastAsia="ru-RU"/>
              </w:rPr>
            </w:pPr>
          </w:p>
        </w:tc>
        <w:tc>
          <w:tcPr>
            <w:tcW w:w="7087" w:type="dxa"/>
          </w:tcPr>
          <w:p w14:paraId="37730E2E" w14:textId="4354A897" w:rsidR="00D45D65" w:rsidRPr="00192165" w:rsidRDefault="00D45D65" w:rsidP="00C8185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proofErr w:type="spellStart"/>
            <w:r w:rsidRPr="001921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uk-UA" w:eastAsia="ru-RU"/>
              </w:rPr>
              <w:t>Ервін</w:t>
            </w:r>
            <w:proofErr w:type="spellEnd"/>
            <w:r w:rsidRPr="001921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uk-UA" w:eastAsia="ru-RU"/>
              </w:rPr>
              <w:t xml:space="preserve"> </w:t>
            </w:r>
            <w:proofErr w:type="spellStart"/>
            <w:r w:rsidRPr="001921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uk-UA" w:eastAsia="ru-RU"/>
              </w:rPr>
              <w:t>Умеров</w:t>
            </w:r>
            <w:proofErr w:type="spellEnd"/>
            <w:r w:rsidRPr="001921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1921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14:paraId="09F5BC82" w14:textId="0ACF7AF7" w:rsidR="00D45D65" w:rsidRPr="001921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9216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Життєвий і творчий шлях кримськотатарського письменника</w:t>
            </w:r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як відображення історії народу</w:t>
            </w:r>
          </w:p>
        </w:tc>
        <w:tc>
          <w:tcPr>
            <w:tcW w:w="1502" w:type="dxa"/>
          </w:tcPr>
          <w:p w14:paraId="3E6BFCEF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804EED" w14:paraId="38233CAF" w14:textId="77777777" w:rsidTr="00D45D65">
        <w:tc>
          <w:tcPr>
            <w:tcW w:w="787" w:type="dxa"/>
          </w:tcPr>
          <w:p w14:paraId="71387718" w14:textId="57C4DE71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110</w:t>
            </w:r>
          </w:p>
        </w:tc>
        <w:tc>
          <w:tcPr>
            <w:tcW w:w="1306" w:type="dxa"/>
          </w:tcPr>
          <w:p w14:paraId="04203E8A" w14:textId="114607AE" w:rsidR="00D45D65" w:rsidRPr="001921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7FE19EB8" w14:textId="77777777" w:rsidR="00D45D65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1921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«Самотність»</w:t>
            </w:r>
            <w:r w:rsidRPr="0019216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- р</w:t>
            </w:r>
            <w:r w:rsidRPr="00192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озповідь про </w:t>
            </w:r>
            <w:r w:rsidR="00263E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останній день життя пса </w:t>
            </w:r>
            <w:proofErr w:type="spellStart"/>
            <w:r w:rsidR="00263E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Сабирли</w:t>
            </w:r>
            <w:proofErr w:type="spellEnd"/>
          </w:p>
          <w:p w14:paraId="3F900BC6" w14:textId="30EC5277" w:rsidR="000E4064" w:rsidRDefault="00B350C0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hyperlink r:id="rId27" w:history="1">
              <w:r w:rsidR="000E4064" w:rsidRPr="00203ED6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val="uk-UA" w:eastAsia="ru-RU"/>
                </w:rPr>
                <w:t>https://naurok.com.ua/test/join?gamecode=7081811</w:t>
              </w:r>
            </w:hyperlink>
          </w:p>
          <w:p w14:paraId="1E3DB56D" w14:textId="588348E3" w:rsidR="000E4064" w:rsidRPr="00192165" w:rsidRDefault="000E4064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</w:tcPr>
          <w:p w14:paraId="20F6D3AC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2F9704B2" w14:textId="77777777" w:rsidTr="00D45D65">
        <w:tc>
          <w:tcPr>
            <w:tcW w:w="787" w:type="dxa"/>
          </w:tcPr>
          <w:p w14:paraId="2316D422" w14:textId="7FD7BFDE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111</w:t>
            </w:r>
          </w:p>
        </w:tc>
        <w:tc>
          <w:tcPr>
            <w:tcW w:w="1306" w:type="dxa"/>
          </w:tcPr>
          <w:p w14:paraId="38BE11F7" w14:textId="46A15D86" w:rsidR="00D45D65" w:rsidRPr="00030EBE" w:rsidRDefault="00D45D65" w:rsidP="00C818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3DD4D96B" w14:textId="02D0BE2C" w:rsidR="00D45D65" w:rsidRPr="00030EBE" w:rsidRDefault="00D45D65" w:rsidP="00C818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30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Образ пса </w:t>
            </w:r>
            <w:proofErr w:type="spellStart"/>
            <w:r w:rsidRPr="00030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Сабирли</w:t>
            </w:r>
            <w:proofErr w:type="spellEnd"/>
            <w:r w:rsidRPr="00030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, через відчуття якого подано найдраматичнішу сторінку в </w:t>
            </w:r>
            <w:r w:rsidR="00263E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історії кримських татар</w:t>
            </w:r>
          </w:p>
        </w:tc>
        <w:tc>
          <w:tcPr>
            <w:tcW w:w="1502" w:type="dxa"/>
          </w:tcPr>
          <w:p w14:paraId="55BC3055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50FC4C2B" w14:textId="77777777" w:rsidTr="00D45D65">
        <w:tc>
          <w:tcPr>
            <w:tcW w:w="787" w:type="dxa"/>
          </w:tcPr>
          <w:p w14:paraId="60B063E1" w14:textId="7DE1D9C8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112</w:t>
            </w:r>
          </w:p>
        </w:tc>
        <w:tc>
          <w:tcPr>
            <w:tcW w:w="1306" w:type="dxa"/>
          </w:tcPr>
          <w:p w14:paraId="6F2A337D" w14:textId="378DCA2D" w:rsidR="00D45D65" w:rsidRPr="00030EBE" w:rsidRDefault="00D45D65" w:rsidP="00C818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69F48AAC" w14:textId="64FD500E" w:rsidR="00D45D65" w:rsidRPr="00030EBE" w:rsidRDefault="00263E17" w:rsidP="00C818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Символічність образу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Сабирли</w:t>
            </w:r>
            <w:proofErr w:type="spellEnd"/>
          </w:p>
        </w:tc>
        <w:tc>
          <w:tcPr>
            <w:tcW w:w="1502" w:type="dxa"/>
          </w:tcPr>
          <w:p w14:paraId="69C8A203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60F61F79" w14:textId="77777777" w:rsidTr="00D45D65">
        <w:tc>
          <w:tcPr>
            <w:tcW w:w="787" w:type="dxa"/>
          </w:tcPr>
          <w:p w14:paraId="523B7F9F" w14:textId="7110AA3D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113</w:t>
            </w:r>
          </w:p>
        </w:tc>
        <w:tc>
          <w:tcPr>
            <w:tcW w:w="1306" w:type="dxa"/>
          </w:tcPr>
          <w:p w14:paraId="25A6F045" w14:textId="5591FAC9" w:rsidR="00D45D65" w:rsidRDefault="00D45D65" w:rsidP="00C8185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6FC313B0" w14:textId="41063187" w:rsidR="00D45D65" w:rsidRPr="00263E17" w:rsidRDefault="00D45D65" w:rsidP="00C81855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263E17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uk-UA" w:eastAsia="ru-RU"/>
              </w:rPr>
              <w:t xml:space="preserve">Контрольна робота №7. </w:t>
            </w:r>
            <w:r w:rsidRPr="00263E1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Твір.</w:t>
            </w:r>
          </w:p>
          <w:p w14:paraId="4F9BE2A8" w14:textId="0DA43648" w:rsidR="00D45D65" w:rsidRPr="00030EBE" w:rsidRDefault="00D45D65" w:rsidP="00C818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</w:tcPr>
          <w:p w14:paraId="555CB770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39B6DA34" w14:textId="77777777" w:rsidTr="00D45D65">
        <w:tc>
          <w:tcPr>
            <w:tcW w:w="787" w:type="dxa"/>
          </w:tcPr>
          <w:p w14:paraId="12093A8F" w14:textId="77777777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410D2C54" w14:textId="77777777" w:rsidR="00D45D65" w:rsidRPr="00540570" w:rsidRDefault="00D45D65" w:rsidP="00C818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07183574" w14:textId="105C53F2" w:rsidR="00D45D65" w:rsidRPr="00540570" w:rsidRDefault="00D45D65" w:rsidP="00C818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5405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ПОСТМОДЕРНІЗМ І ПОСТПОСТМОДЕРНІЗМ</w:t>
            </w:r>
          </w:p>
        </w:tc>
        <w:tc>
          <w:tcPr>
            <w:tcW w:w="1502" w:type="dxa"/>
          </w:tcPr>
          <w:p w14:paraId="668C9180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62498C5A" w14:textId="77777777" w:rsidTr="00D45D65">
        <w:tc>
          <w:tcPr>
            <w:tcW w:w="787" w:type="dxa"/>
          </w:tcPr>
          <w:p w14:paraId="75585083" w14:textId="5BD3E938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114</w:t>
            </w:r>
          </w:p>
        </w:tc>
        <w:tc>
          <w:tcPr>
            <w:tcW w:w="1306" w:type="dxa"/>
          </w:tcPr>
          <w:p w14:paraId="58562D0D" w14:textId="5C4ED413" w:rsidR="00D45D65" w:rsidRPr="00540570" w:rsidRDefault="00D45D65" w:rsidP="00C81855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 w:eastAsia="ru-RU"/>
              </w:rPr>
            </w:pPr>
          </w:p>
        </w:tc>
        <w:tc>
          <w:tcPr>
            <w:tcW w:w="7087" w:type="dxa"/>
          </w:tcPr>
          <w:p w14:paraId="7921E2C1" w14:textId="270AE96F" w:rsidR="00D45D65" w:rsidRPr="00540570" w:rsidRDefault="00D45D65" w:rsidP="00C818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4057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 w:eastAsia="ru-RU"/>
              </w:rPr>
              <w:t>Постмодернізм як продукт постіндустріальної епохи.</w:t>
            </w:r>
            <w:r w:rsidRPr="00540570">
              <w:rPr>
                <w:rFonts w:ascii="Arial" w:eastAsia="Times New Roman" w:hAnsi="Arial" w:cs="Arial"/>
                <w:b/>
                <w:bCs/>
                <w:color w:val="222222"/>
                <w:sz w:val="28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5405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Історико-культурна ситуація наприкінці ХХ – на початку ХХІ ст. </w:t>
            </w:r>
            <w:r w:rsidRPr="0054057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 w:eastAsia="ru-RU"/>
              </w:rPr>
              <w:t xml:space="preserve">Визначальні риси постмодернізму. </w:t>
            </w:r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Стильове розмаїття</w:t>
            </w:r>
          </w:p>
          <w:p w14:paraId="5815B9E2" w14:textId="4DAA97BF" w:rsidR="00D45D65" w:rsidRPr="00540570" w:rsidRDefault="00D45D65" w:rsidP="00C8185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405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Т.Л. </w:t>
            </w:r>
            <w:r w:rsidRPr="005405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постмодернізм як художній напрям. </w:t>
            </w:r>
          </w:p>
        </w:tc>
        <w:tc>
          <w:tcPr>
            <w:tcW w:w="1502" w:type="dxa"/>
          </w:tcPr>
          <w:p w14:paraId="264C9053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BD20C2" w14:paraId="591ED781" w14:textId="77777777" w:rsidTr="00D45D65">
        <w:tc>
          <w:tcPr>
            <w:tcW w:w="787" w:type="dxa"/>
          </w:tcPr>
          <w:p w14:paraId="1D62F654" w14:textId="515AA93D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</w:t>
            </w:r>
          </w:p>
        </w:tc>
        <w:tc>
          <w:tcPr>
            <w:tcW w:w="1306" w:type="dxa"/>
          </w:tcPr>
          <w:p w14:paraId="32A0D4F9" w14:textId="572ABBAF" w:rsidR="00D45D65" w:rsidRPr="003974E7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047DE15F" w14:textId="77777777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3974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Постпостмодернізм</w:t>
            </w:r>
            <w:proofErr w:type="spellEnd"/>
            <w:r w:rsidRPr="003974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і література сьогодення. Естетика </w:t>
            </w:r>
            <w:proofErr w:type="spellStart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постпостмодернізму</w:t>
            </w:r>
            <w:proofErr w:type="spellEnd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 Риси стилю</w:t>
            </w:r>
          </w:p>
          <w:p w14:paraId="6C3BA1AC" w14:textId="5CA3A9E8" w:rsidR="00817749" w:rsidRDefault="00B350C0" w:rsidP="00C81855">
            <w:pPr>
              <w:widowControl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uk-UA"/>
              </w:rPr>
            </w:pPr>
            <w:hyperlink r:id="rId28" w:history="1">
              <w:r w:rsidR="00817749" w:rsidRPr="009B4A36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</w:rPr>
                <w:t>https</w:t>
              </w:r>
              <w:r w:rsidR="00817749" w:rsidRPr="00BD20C2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://</w:t>
              </w:r>
              <w:r w:rsidR="00817749" w:rsidRPr="009B4A36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</w:rPr>
                <w:t>vseosvita</w:t>
              </w:r>
              <w:r w:rsidR="00817749" w:rsidRPr="00BD20C2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.</w:t>
              </w:r>
              <w:r w:rsidR="00817749" w:rsidRPr="009B4A36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</w:rPr>
                <w:t>ua</w:t>
              </w:r>
              <w:r w:rsidR="00817749" w:rsidRPr="00BD20C2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/</w:t>
              </w:r>
              <w:r w:rsidR="00817749" w:rsidRPr="009B4A36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</w:rPr>
                <w:t>lesson</w:t>
              </w:r>
              <w:r w:rsidR="00817749" w:rsidRPr="00BD20C2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/</w:t>
              </w:r>
              <w:r w:rsidR="00817749" w:rsidRPr="009B4A36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</w:rPr>
                <w:t>start</w:t>
              </w:r>
              <w:r w:rsidR="00817749" w:rsidRPr="00BD20C2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/</w:t>
              </w:r>
              <w:r w:rsidR="00817749" w:rsidRPr="009B4A36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</w:rPr>
                <w:t>shpm</w:t>
              </w:r>
              <w:r w:rsidR="00817749" w:rsidRPr="00BD20C2">
                <w:rPr>
                  <w:rStyle w:val="aa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709</w:t>
              </w:r>
            </w:hyperlink>
          </w:p>
          <w:p w14:paraId="1C011559" w14:textId="77777777" w:rsidR="00817749" w:rsidRPr="00817749" w:rsidRDefault="00817749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7890AF68" w14:textId="47FE84D5" w:rsidR="00817749" w:rsidRPr="003974E7" w:rsidRDefault="00817749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</w:tcPr>
          <w:p w14:paraId="3D2BEC8E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0BA9B6FF" w14:textId="77777777" w:rsidTr="00D45D65">
        <w:tc>
          <w:tcPr>
            <w:tcW w:w="787" w:type="dxa"/>
          </w:tcPr>
          <w:p w14:paraId="18867C2F" w14:textId="7EB8B2EF" w:rsidR="00D45D65" w:rsidRPr="00BD665F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D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116</w:t>
            </w:r>
          </w:p>
        </w:tc>
        <w:tc>
          <w:tcPr>
            <w:tcW w:w="1306" w:type="dxa"/>
          </w:tcPr>
          <w:p w14:paraId="15D6BC9D" w14:textId="1D6F202A" w:rsidR="00D45D65" w:rsidRPr="00540570" w:rsidRDefault="00D45D65" w:rsidP="00C81855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7A56D5F0" w14:textId="077386F4" w:rsidR="00D45D65" w:rsidRPr="00540570" w:rsidRDefault="00D45D65" w:rsidP="00C818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540570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Ігор Римарук, «Обнови»</w:t>
            </w:r>
            <w:r w:rsidRPr="0054057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 - </w:t>
            </w:r>
            <w:r w:rsidRPr="0054057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 xml:space="preserve">типова постмодерна стилістика й поетика вірша; центральна ідея </w:t>
            </w:r>
            <w:r w:rsidRPr="0054057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 xml:space="preserve">- </w:t>
            </w:r>
            <w:r w:rsidRPr="0054057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покликанн</w:t>
            </w:r>
            <w:r w:rsidR="00263E1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я й призначення людини на землі</w:t>
            </w:r>
          </w:p>
        </w:tc>
        <w:tc>
          <w:tcPr>
            <w:tcW w:w="1502" w:type="dxa"/>
          </w:tcPr>
          <w:p w14:paraId="51858E1C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73ECDD41" w14:textId="77777777" w:rsidTr="00D45D65">
        <w:tc>
          <w:tcPr>
            <w:tcW w:w="787" w:type="dxa"/>
          </w:tcPr>
          <w:p w14:paraId="4D445396" w14:textId="2864F12C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117</w:t>
            </w:r>
          </w:p>
        </w:tc>
        <w:tc>
          <w:tcPr>
            <w:tcW w:w="1306" w:type="dxa"/>
          </w:tcPr>
          <w:p w14:paraId="4C7E87EA" w14:textId="4B319AD6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514775C9" w14:textId="6ACAEDE5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Василь Герасим</w:t>
            </w:r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’</w:t>
            </w:r>
            <w:proofErr w:type="spellStart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юк</w:t>
            </w:r>
            <w:proofErr w:type="spellEnd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, «Аркан» -</w:t>
            </w:r>
            <w:r w:rsidRPr="00070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 xml:space="preserve"> філософський верлібр про призначення чолові</w:t>
            </w:r>
            <w:r w:rsidR="00263E1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ка в житті, про чоловічу дружбу</w:t>
            </w:r>
          </w:p>
        </w:tc>
        <w:tc>
          <w:tcPr>
            <w:tcW w:w="1502" w:type="dxa"/>
          </w:tcPr>
          <w:p w14:paraId="3A1287B4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4A152A35" w14:textId="77777777" w:rsidTr="00D45D65">
        <w:tc>
          <w:tcPr>
            <w:tcW w:w="787" w:type="dxa"/>
          </w:tcPr>
          <w:p w14:paraId="000DF020" w14:textId="1E887207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118</w:t>
            </w:r>
          </w:p>
        </w:tc>
        <w:tc>
          <w:tcPr>
            <w:tcW w:w="1306" w:type="dxa"/>
          </w:tcPr>
          <w:p w14:paraId="49F29BE7" w14:textId="490DEAB2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31C1A13D" w14:textId="2D30F34D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Юрій Андрухович, *«Астролог», *«Пісня мандрівного </w:t>
            </w:r>
            <w:proofErr w:type="spellStart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спудея</w:t>
            </w:r>
            <w:proofErr w:type="spellEnd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», *«Козак Ямайка» </w:t>
            </w:r>
          </w:p>
        </w:tc>
        <w:tc>
          <w:tcPr>
            <w:tcW w:w="1502" w:type="dxa"/>
          </w:tcPr>
          <w:p w14:paraId="5AB0C227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748698EB" w14:textId="77777777" w:rsidTr="00D45D65">
        <w:tc>
          <w:tcPr>
            <w:tcW w:w="787" w:type="dxa"/>
          </w:tcPr>
          <w:p w14:paraId="661A2A4B" w14:textId="38A81B55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119</w:t>
            </w:r>
          </w:p>
        </w:tc>
        <w:tc>
          <w:tcPr>
            <w:tcW w:w="1306" w:type="dxa"/>
          </w:tcPr>
          <w:p w14:paraId="55EBE9F1" w14:textId="35F1782B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14D5769C" w14:textId="7B53B8F8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Юрій </w:t>
            </w:r>
            <w:proofErr w:type="spellStart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Іздрик</w:t>
            </w:r>
            <w:proofErr w:type="spellEnd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, «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В</w:t>
            </w:r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ишиванка», «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М</w:t>
            </w:r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олитва»</w:t>
            </w:r>
          </w:p>
        </w:tc>
        <w:tc>
          <w:tcPr>
            <w:tcW w:w="1502" w:type="dxa"/>
          </w:tcPr>
          <w:p w14:paraId="51E5B611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804EED" w14:paraId="6B8F5098" w14:textId="77777777" w:rsidTr="00D45D65">
        <w:tc>
          <w:tcPr>
            <w:tcW w:w="787" w:type="dxa"/>
          </w:tcPr>
          <w:p w14:paraId="304E57CF" w14:textId="5FC3E1D1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1306" w:type="dxa"/>
          </w:tcPr>
          <w:p w14:paraId="3D240815" w14:textId="0B9BEABB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88B6F40" w14:textId="7B861A21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Марія </w:t>
            </w:r>
            <w:proofErr w:type="spellStart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Матіос</w:t>
            </w:r>
            <w:proofErr w:type="spellEnd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, «Триєдина перспектива (цикл); «Прості вірші» (цикл)</w:t>
            </w:r>
            <w:r w:rsidRPr="00070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 xml:space="preserve"> –</w:t>
            </w:r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r w:rsidRPr="00070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поезія як прояв сильної жінки у сучасному світ</w:t>
            </w:r>
            <w:r w:rsidR="00263E1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і, яка може залишатися жіночною</w:t>
            </w:r>
          </w:p>
        </w:tc>
        <w:tc>
          <w:tcPr>
            <w:tcW w:w="1502" w:type="dxa"/>
          </w:tcPr>
          <w:p w14:paraId="7C4B3077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2F6493CA" w14:textId="77777777" w:rsidTr="00D45D65">
        <w:tc>
          <w:tcPr>
            <w:tcW w:w="787" w:type="dxa"/>
          </w:tcPr>
          <w:p w14:paraId="1D866BEC" w14:textId="28135B4D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121</w:t>
            </w:r>
          </w:p>
        </w:tc>
        <w:tc>
          <w:tcPr>
            <w:tcW w:w="1306" w:type="dxa"/>
          </w:tcPr>
          <w:p w14:paraId="603D57D2" w14:textId="7788CAFE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48E6FEAC" w14:textId="275855B4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Сергій </w:t>
            </w:r>
            <w:proofErr w:type="spellStart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Жадан</w:t>
            </w:r>
            <w:proofErr w:type="spellEnd"/>
            <w:r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, «Музика, очерет…», «Смерть моряка». </w:t>
            </w:r>
            <w:r w:rsidRPr="00070E2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/>
              </w:rPr>
              <w:t>Широкий жанрово-тематичний діапазон по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/>
              </w:rPr>
              <w:t>е</w:t>
            </w:r>
            <w:r w:rsidRPr="00070E2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/>
              </w:rPr>
              <w:t>зі</w:t>
            </w:r>
            <w:r w:rsidR="00263E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uk-UA"/>
              </w:rPr>
              <w:t>ї – від публіцистики до лірики</w:t>
            </w:r>
          </w:p>
        </w:tc>
        <w:tc>
          <w:tcPr>
            <w:tcW w:w="1502" w:type="dxa"/>
          </w:tcPr>
          <w:p w14:paraId="7BDEDA2B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01473221" w14:textId="77777777" w:rsidTr="00D45D65">
        <w:tc>
          <w:tcPr>
            <w:tcW w:w="787" w:type="dxa"/>
          </w:tcPr>
          <w:p w14:paraId="7BC7CA5E" w14:textId="7B6E76A7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122</w:t>
            </w:r>
          </w:p>
        </w:tc>
        <w:tc>
          <w:tcPr>
            <w:tcW w:w="1306" w:type="dxa"/>
          </w:tcPr>
          <w:p w14:paraId="51E10F78" w14:textId="55E061EA" w:rsidR="00D45D65" w:rsidRPr="000B2AF9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3AAB853D" w14:textId="2BB53160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 w:rsidRPr="000B2A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  <w:t>Урок літератури рідного краю №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  <w:t>3</w:t>
            </w:r>
            <w:r w:rsidRPr="000B2A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Творчість су</w:t>
            </w:r>
            <w:r w:rsidR="007A7F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часних  поетів Херсонщини</w:t>
            </w:r>
          </w:p>
        </w:tc>
        <w:tc>
          <w:tcPr>
            <w:tcW w:w="1502" w:type="dxa"/>
          </w:tcPr>
          <w:p w14:paraId="22C8829B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804EED" w14:paraId="260691B5" w14:textId="77777777" w:rsidTr="00D45D65">
        <w:trPr>
          <w:trHeight w:val="468"/>
        </w:trPr>
        <w:tc>
          <w:tcPr>
            <w:tcW w:w="787" w:type="dxa"/>
            <w:vMerge w:val="restart"/>
          </w:tcPr>
          <w:p w14:paraId="63F8045A" w14:textId="77777777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123</w:t>
            </w:r>
          </w:p>
          <w:p w14:paraId="13657CE3" w14:textId="4595CEB1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124</w:t>
            </w:r>
          </w:p>
        </w:tc>
        <w:tc>
          <w:tcPr>
            <w:tcW w:w="1306" w:type="dxa"/>
          </w:tcPr>
          <w:p w14:paraId="2BE499EE" w14:textId="1C194093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 w:val="restart"/>
          </w:tcPr>
          <w:p w14:paraId="6B5A36EB" w14:textId="3D3A1CA1" w:rsidR="00D45D65" w:rsidRDefault="00DB7394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Галина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Пагутяк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r w:rsidR="00D45D65"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«Зачаровані музиканти</w:t>
            </w:r>
            <w:r w:rsidR="00D45D65" w:rsidRPr="00070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</w:t>
            </w:r>
            <w:r w:rsidR="00D45D65"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r w:rsidR="00D45D65" w:rsidRPr="00070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 xml:space="preserve">- роман </w:t>
            </w:r>
            <w:proofErr w:type="spellStart"/>
            <w:r w:rsidR="00D45D65" w:rsidRPr="00070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фейєрія</w:t>
            </w:r>
            <w:proofErr w:type="spellEnd"/>
            <w:r w:rsidR="00D45D65" w:rsidRPr="00070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; села й містечка Галичини як прояв місцевого коло</w:t>
            </w:r>
            <w:r w:rsidR="00263E1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риту та історичного тла оповіді</w:t>
            </w:r>
          </w:p>
          <w:p w14:paraId="5E7E86CD" w14:textId="5AEB2DEE" w:rsidR="009A1D4B" w:rsidRDefault="00B350C0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hyperlink r:id="rId29" w:history="1">
              <w:r w:rsidR="009A1D4B" w:rsidRPr="0005090B">
                <w:rPr>
                  <w:rStyle w:val="aa"/>
                  <w:rFonts w:ascii="Times New Roman" w:eastAsia="Times New Roman" w:hAnsi="Times New Roman" w:cs="Times New Roman"/>
                  <w:b/>
                  <w:i/>
                  <w:iCs/>
                  <w:sz w:val="28"/>
                  <w:szCs w:val="28"/>
                  <w:lang w:val="uk-UA" w:eastAsia="ru-RU"/>
                </w:rPr>
                <w:t>https://osvita.ua/school/literature/p/72957/</w:t>
              </w:r>
            </w:hyperlink>
          </w:p>
          <w:p w14:paraId="3774D985" w14:textId="4C89D35D" w:rsidR="009A1D4B" w:rsidRPr="00070E2B" w:rsidRDefault="009A1D4B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 w:val="restart"/>
          </w:tcPr>
          <w:p w14:paraId="0A31729C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6E404147" w14:textId="77777777" w:rsidTr="00D45D65">
        <w:trPr>
          <w:trHeight w:val="492"/>
        </w:trPr>
        <w:tc>
          <w:tcPr>
            <w:tcW w:w="787" w:type="dxa"/>
            <w:vMerge/>
          </w:tcPr>
          <w:p w14:paraId="2AE940E2" w14:textId="77777777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516AD6AC" w14:textId="0FCF16D4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0ABA63A6" w14:textId="77777777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2B8D7EA5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2ABC0542" w14:textId="77777777" w:rsidTr="00D45D65">
        <w:tc>
          <w:tcPr>
            <w:tcW w:w="787" w:type="dxa"/>
          </w:tcPr>
          <w:p w14:paraId="0A18DCC5" w14:textId="4F1C643E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125</w:t>
            </w:r>
          </w:p>
        </w:tc>
        <w:tc>
          <w:tcPr>
            <w:tcW w:w="1306" w:type="dxa"/>
          </w:tcPr>
          <w:p w14:paraId="0D8E6104" w14:textId="16AB8B2D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76DA2257" w14:textId="3F8EFC0A" w:rsidR="00D45D65" w:rsidRPr="00070E2B" w:rsidRDefault="00264621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Юрій Андрухович</w:t>
            </w:r>
            <w:r w:rsidR="00D45D65"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 «</w:t>
            </w:r>
            <w:proofErr w:type="spellStart"/>
            <w:r w:rsidR="00D45D65"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en-US" w:eastAsia="ru-RU"/>
              </w:rPr>
              <w:t>ShevchenkoisOK</w:t>
            </w:r>
            <w:proofErr w:type="spellEnd"/>
            <w:r w:rsidR="00D45D65"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» - </w:t>
            </w:r>
            <w:r w:rsidR="00D45D65" w:rsidRPr="00070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есе, у якому автор звертає увагу на потребу нового о</w:t>
            </w:r>
            <w:r w:rsidR="00263E1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смислення класичної літератури</w:t>
            </w:r>
          </w:p>
        </w:tc>
        <w:tc>
          <w:tcPr>
            <w:tcW w:w="1502" w:type="dxa"/>
          </w:tcPr>
          <w:p w14:paraId="0CC2DD9A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68687692" w14:textId="77777777" w:rsidTr="00D45D65">
        <w:tc>
          <w:tcPr>
            <w:tcW w:w="787" w:type="dxa"/>
          </w:tcPr>
          <w:p w14:paraId="7B6987ED" w14:textId="0327CF52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1306" w:type="dxa"/>
          </w:tcPr>
          <w:p w14:paraId="0AA5B646" w14:textId="4E06EDC0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1A908BC8" w14:textId="0CD25983" w:rsidR="00D45D65" w:rsidRPr="00070E2B" w:rsidRDefault="00264621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Оксана Забужко</w:t>
            </w:r>
            <w:r w:rsidR="00D45D65" w:rsidRPr="00070E2B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 «Казка про калинову сопілку» </w:t>
            </w:r>
            <w:r w:rsidR="00D45D65" w:rsidRPr="00070E2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- повість-прит</w:t>
            </w:r>
            <w:r w:rsidR="00263E1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ча; міфологічна основа повість</w:t>
            </w:r>
          </w:p>
        </w:tc>
        <w:tc>
          <w:tcPr>
            <w:tcW w:w="1502" w:type="dxa"/>
          </w:tcPr>
          <w:p w14:paraId="17A67879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804EED" w14:paraId="472A54FC" w14:textId="77777777" w:rsidTr="00D45D65">
        <w:tc>
          <w:tcPr>
            <w:tcW w:w="787" w:type="dxa"/>
          </w:tcPr>
          <w:p w14:paraId="59972495" w14:textId="332B1A56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127</w:t>
            </w:r>
          </w:p>
        </w:tc>
        <w:tc>
          <w:tcPr>
            <w:tcW w:w="1306" w:type="dxa"/>
          </w:tcPr>
          <w:p w14:paraId="61022E47" w14:textId="7ADBC5A0" w:rsidR="00D45D65" w:rsidRPr="007D14AF" w:rsidRDefault="00D45D65" w:rsidP="00C81855">
            <w:pPr>
              <w:widowControl w:val="0"/>
              <w:jc w:val="both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7087" w:type="dxa"/>
          </w:tcPr>
          <w:p w14:paraId="517BB284" w14:textId="77777777" w:rsidR="00D45D65" w:rsidRDefault="00D45D65" w:rsidP="00C81855">
            <w:pPr>
              <w:widowControl w:val="0"/>
              <w:jc w:val="both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  <w:r w:rsidRPr="007D14AF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>Жіноча версія леґенди про</w:t>
            </w:r>
            <w:r w:rsidRPr="007D14A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Каїна і Авеля, яка</w:t>
            </w:r>
            <w:r w:rsidRPr="007D14AF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обертається </w:t>
            </w:r>
            <w:r w:rsidR="00263E17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>напруженою психологічною драмою</w:t>
            </w:r>
          </w:p>
          <w:p w14:paraId="73850A5B" w14:textId="4A7E2BF5" w:rsidR="00843292" w:rsidRDefault="00B350C0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hyperlink r:id="rId30" w:history="1">
              <w:r w:rsidR="00843292" w:rsidRPr="00EA4631">
                <w:rPr>
                  <w:rStyle w:val="aa"/>
                  <w:rFonts w:ascii="Times New Roman" w:eastAsia="Times New Roman" w:hAnsi="Times New Roman" w:cs="Times New Roman"/>
                  <w:b/>
                  <w:i/>
                  <w:iCs/>
                  <w:sz w:val="28"/>
                  <w:szCs w:val="28"/>
                  <w:lang w:val="uk-UA" w:eastAsia="ru-RU"/>
                </w:rPr>
                <w:t>https://gemini.google.com/share/7a4a39c21636</w:t>
              </w:r>
            </w:hyperlink>
          </w:p>
          <w:p w14:paraId="166341BF" w14:textId="1212BA62" w:rsidR="00843292" w:rsidRPr="007D14AF" w:rsidRDefault="00843292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</w:tcPr>
          <w:p w14:paraId="76AC32EB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426EF762" w14:textId="77777777" w:rsidTr="00D45D65">
        <w:trPr>
          <w:trHeight w:val="612"/>
        </w:trPr>
        <w:tc>
          <w:tcPr>
            <w:tcW w:w="787" w:type="dxa"/>
            <w:vMerge w:val="restart"/>
          </w:tcPr>
          <w:p w14:paraId="7D97E791" w14:textId="77777777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128</w:t>
            </w:r>
          </w:p>
          <w:p w14:paraId="07AF2D2F" w14:textId="7E984508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129</w:t>
            </w:r>
          </w:p>
        </w:tc>
        <w:tc>
          <w:tcPr>
            <w:tcW w:w="1306" w:type="dxa"/>
          </w:tcPr>
          <w:p w14:paraId="0D34627C" w14:textId="5C397406" w:rsidR="00D45D65" w:rsidRPr="007D14AF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 w:val="restart"/>
          </w:tcPr>
          <w:p w14:paraId="6665288F" w14:textId="04D93068" w:rsidR="00D45D65" w:rsidRPr="007D14AF" w:rsidRDefault="00264621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Сергій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Жадан</w:t>
            </w:r>
            <w:proofErr w:type="spellEnd"/>
            <w:r w:rsidR="00D45D65" w:rsidRPr="007D14A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r w:rsidR="00D45D65" w:rsidRPr="007D14A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uk-UA" w:eastAsia="ru-RU"/>
              </w:rPr>
              <w:t>«</w:t>
            </w:r>
            <w:proofErr w:type="spellStart"/>
            <w:r w:rsidR="00D45D65" w:rsidRPr="007D14A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uk-UA" w:eastAsia="ru-RU"/>
              </w:rPr>
              <w:t>Ворошиловгард</w:t>
            </w:r>
            <w:proofErr w:type="spellEnd"/>
            <w:r w:rsidR="00D45D65" w:rsidRPr="007D14A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uk-UA" w:eastAsia="ru-RU"/>
              </w:rPr>
              <w:t>»</w:t>
            </w:r>
            <w:r w:rsidR="00D45D65" w:rsidRPr="007D14A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 - </w:t>
            </w:r>
            <w:r w:rsidR="00D45D65" w:rsidRPr="007D14AF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твір жорсткий, меланхолійний та реалістичний про людину, </w:t>
            </w:r>
            <w:r w:rsidR="00D45D65" w:rsidRPr="007D14AF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  <w:t>яка намагається протистояти тиску безд</w:t>
            </w:r>
            <w:r w:rsidR="00263E17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  <w:t>уховного прагматизму сьогодення</w:t>
            </w:r>
          </w:p>
        </w:tc>
        <w:tc>
          <w:tcPr>
            <w:tcW w:w="1502" w:type="dxa"/>
            <w:vMerge w:val="restart"/>
          </w:tcPr>
          <w:p w14:paraId="793A08C2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6D517D38" w14:textId="77777777" w:rsidTr="00D45D65">
        <w:trPr>
          <w:trHeight w:val="672"/>
        </w:trPr>
        <w:tc>
          <w:tcPr>
            <w:tcW w:w="787" w:type="dxa"/>
            <w:vMerge/>
          </w:tcPr>
          <w:p w14:paraId="3928A351" w14:textId="77777777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670E2128" w14:textId="2324EF69" w:rsidR="00D45D65" w:rsidRPr="007D14AF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bookmarkStart w:id="0" w:name="_GoBack"/>
            <w:bookmarkEnd w:id="0"/>
          </w:p>
        </w:tc>
        <w:tc>
          <w:tcPr>
            <w:tcW w:w="7087" w:type="dxa"/>
            <w:vMerge/>
          </w:tcPr>
          <w:p w14:paraId="241AE75B" w14:textId="77777777" w:rsidR="00D45D65" w:rsidRPr="007D14AF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372A5025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77B5CC83" w14:textId="77777777" w:rsidTr="00D45D65">
        <w:tc>
          <w:tcPr>
            <w:tcW w:w="787" w:type="dxa"/>
          </w:tcPr>
          <w:p w14:paraId="03832795" w14:textId="5FF361D3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</w:t>
            </w:r>
          </w:p>
        </w:tc>
        <w:tc>
          <w:tcPr>
            <w:tcW w:w="1306" w:type="dxa"/>
          </w:tcPr>
          <w:p w14:paraId="444CAD78" w14:textId="5B0151D4" w:rsidR="00D45D65" w:rsidRPr="007D14AF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59921F59" w14:textId="41466023" w:rsidR="00D45D65" w:rsidRPr="007D14AF" w:rsidRDefault="00264621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Марія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Матіос</w:t>
            </w:r>
            <w:proofErr w:type="spellEnd"/>
            <w:r w:rsidR="00D45D65" w:rsidRPr="007D14A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 «Майже ніколи не навпаки» - </w:t>
            </w:r>
            <w:r w:rsidR="00D45D65" w:rsidRPr="007D14AF">
              <w:rPr>
                <w:rFonts w:ascii="Times New Roman" w:eastAsia="Calibri" w:hAnsi="Times New Roman" w:cs="Times New Roman"/>
                <w:color w:val="404040"/>
                <w:sz w:val="28"/>
                <w:szCs w:val="28"/>
                <w:shd w:val="clear" w:color="auto" w:fill="FFFFFF"/>
                <w:lang w:val="uk-UA"/>
              </w:rPr>
              <w:t>сімейна сага в новел</w:t>
            </w:r>
            <w:r w:rsidR="00263E17">
              <w:rPr>
                <w:rFonts w:ascii="Times New Roman" w:eastAsia="Calibri" w:hAnsi="Times New Roman" w:cs="Times New Roman"/>
                <w:color w:val="404040"/>
                <w:sz w:val="28"/>
                <w:szCs w:val="28"/>
                <w:shd w:val="clear" w:color="auto" w:fill="FFFFFF"/>
                <w:lang w:val="uk-UA"/>
              </w:rPr>
              <w:t>ах. Міфологічні витоки в романі</w:t>
            </w:r>
          </w:p>
        </w:tc>
        <w:tc>
          <w:tcPr>
            <w:tcW w:w="1502" w:type="dxa"/>
          </w:tcPr>
          <w:p w14:paraId="2CEF69AD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15532543" w14:textId="77777777" w:rsidTr="00D45D65">
        <w:tc>
          <w:tcPr>
            <w:tcW w:w="787" w:type="dxa"/>
          </w:tcPr>
          <w:p w14:paraId="0BE84E59" w14:textId="03C44142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131</w:t>
            </w:r>
          </w:p>
        </w:tc>
        <w:tc>
          <w:tcPr>
            <w:tcW w:w="1306" w:type="dxa"/>
          </w:tcPr>
          <w:p w14:paraId="599C15D2" w14:textId="5CAD252E" w:rsidR="00D45D65" w:rsidRPr="007D14AF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6A125ADC" w14:textId="605AF232" w:rsidR="00D45D65" w:rsidRPr="007D14AF" w:rsidRDefault="00264621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Софія Андрухович </w:t>
            </w:r>
            <w:r w:rsidR="00D45D65" w:rsidRPr="007D14A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«Фелікс. Австрія» - </w:t>
            </w:r>
            <w:r w:rsidR="00D45D65" w:rsidRPr="007D1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бестселер по-</w:t>
            </w:r>
            <w:proofErr w:type="spellStart"/>
            <w:r w:rsidR="00D45D65" w:rsidRPr="007D1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галицьки</w:t>
            </w:r>
            <w:proofErr w:type="spellEnd"/>
            <w:r w:rsidR="00D45D65" w:rsidRPr="007D14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="00D45D65" w:rsidRPr="007D14AF">
              <w:rPr>
                <w:rFonts w:ascii="Times New Roman" w:eastAsia="Calibri" w:hAnsi="Times New Roman" w:cs="Times New Roman"/>
                <w:color w:val="232323"/>
                <w:sz w:val="28"/>
                <w:szCs w:val="28"/>
                <w:shd w:val="clear" w:color="auto" w:fill="FFFFFF"/>
                <w:lang w:val="uk-UA"/>
              </w:rPr>
              <w:t xml:space="preserve">Зображення епохи через </w:t>
            </w:r>
            <w:proofErr w:type="spellStart"/>
            <w:r w:rsidR="00D45D65" w:rsidRPr="007D14AF">
              <w:rPr>
                <w:rFonts w:ascii="Times New Roman" w:eastAsia="Calibri" w:hAnsi="Times New Roman" w:cs="Times New Roman"/>
                <w:color w:val="232323"/>
                <w:sz w:val="28"/>
                <w:szCs w:val="28"/>
                <w:shd w:val="clear" w:color="auto" w:fill="FFFFFF"/>
                <w:lang w:val="uk-UA"/>
              </w:rPr>
              <w:t>хронотоп</w:t>
            </w:r>
            <w:proofErr w:type="spellEnd"/>
            <w:r w:rsidR="00D45D65" w:rsidRPr="007D14AF">
              <w:rPr>
                <w:rFonts w:ascii="Times New Roman" w:eastAsia="Calibri" w:hAnsi="Times New Roman" w:cs="Times New Roman"/>
                <w:color w:val="232323"/>
                <w:sz w:val="28"/>
                <w:szCs w:val="28"/>
                <w:shd w:val="clear" w:color="auto" w:fill="FFFFFF"/>
                <w:lang w:val="uk-UA"/>
              </w:rPr>
              <w:t xml:space="preserve"> прові</w:t>
            </w:r>
            <w:r w:rsidR="00263E17">
              <w:rPr>
                <w:rFonts w:ascii="Times New Roman" w:eastAsia="Calibri" w:hAnsi="Times New Roman" w:cs="Times New Roman"/>
                <w:color w:val="232323"/>
                <w:sz w:val="28"/>
                <w:szCs w:val="28"/>
                <w:shd w:val="clear" w:color="auto" w:fill="FFFFFF"/>
                <w:lang w:val="uk-UA"/>
              </w:rPr>
              <w:t>нційного містечка</w:t>
            </w:r>
          </w:p>
        </w:tc>
        <w:tc>
          <w:tcPr>
            <w:tcW w:w="1502" w:type="dxa"/>
          </w:tcPr>
          <w:p w14:paraId="47474C9E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53BE5150" w14:textId="77777777" w:rsidTr="00D45D65">
        <w:tc>
          <w:tcPr>
            <w:tcW w:w="787" w:type="dxa"/>
          </w:tcPr>
          <w:p w14:paraId="3C736F1A" w14:textId="7A4E3CFD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132</w:t>
            </w:r>
          </w:p>
        </w:tc>
        <w:tc>
          <w:tcPr>
            <w:tcW w:w="1306" w:type="dxa"/>
          </w:tcPr>
          <w:p w14:paraId="51B83B66" w14:textId="79783684" w:rsidR="00D45D65" w:rsidRPr="007D14AF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337A0D31" w14:textId="53954F60" w:rsidR="00D45D65" w:rsidRPr="007D14AF" w:rsidRDefault="00264621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Олександр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>Ірванець</w:t>
            </w:r>
            <w:proofErr w:type="spellEnd"/>
            <w:r w:rsidR="00D45D65" w:rsidRPr="007D14A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r w:rsidR="00D45D65" w:rsidRPr="007D1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«Маленька п’єса про зраду» - </w:t>
            </w:r>
            <w:r w:rsidR="00D45D65" w:rsidRPr="007D14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жанр </w:t>
            </w:r>
            <w:proofErr w:type="spellStart"/>
            <w:r w:rsidR="00D45D65" w:rsidRPr="007D14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антимюзиклу</w:t>
            </w:r>
            <w:proofErr w:type="spellEnd"/>
            <w:r w:rsidR="00D45D65" w:rsidRPr="007D14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 Центральн</w:t>
            </w:r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 тема - розгляд феномену зради</w:t>
            </w:r>
          </w:p>
        </w:tc>
        <w:tc>
          <w:tcPr>
            <w:tcW w:w="1502" w:type="dxa"/>
          </w:tcPr>
          <w:p w14:paraId="26EFACA1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7ED7744D" w14:textId="77777777" w:rsidTr="00D45D65">
        <w:tc>
          <w:tcPr>
            <w:tcW w:w="787" w:type="dxa"/>
          </w:tcPr>
          <w:p w14:paraId="4F5814FD" w14:textId="693A567D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133</w:t>
            </w:r>
          </w:p>
        </w:tc>
        <w:tc>
          <w:tcPr>
            <w:tcW w:w="1306" w:type="dxa"/>
          </w:tcPr>
          <w:p w14:paraId="5574BB2C" w14:textId="13D059DF" w:rsidR="00D45D65" w:rsidRPr="00A265FD" w:rsidRDefault="00D45D65" w:rsidP="00C8185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7EA67042" w14:textId="23CB9DE2" w:rsidR="00D45D65" w:rsidRPr="007D14AF" w:rsidRDefault="00D45D65" w:rsidP="00C8185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7D14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Читацький</w:t>
            </w:r>
            <w:proofErr w:type="spellEnd"/>
            <w:r w:rsidRPr="007D14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практикум</w:t>
            </w:r>
          </w:p>
          <w:p w14:paraId="012A0A27" w14:textId="218E85C7" w:rsidR="00D45D65" w:rsidRPr="007D14AF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proofErr w:type="spellStart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Читання</w:t>
            </w:r>
            <w:proofErr w:type="spellEnd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творів</w:t>
            </w:r>
            <w:proofErr w:type="spellEnd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сучасної</w:t>
            </w:r>
            <w:proofErr w:type="spellEnd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актуальної</w:t>
            </w:r>
            <w:proofErr w:type="spellEnd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ітератури</w:t>
            </w:r>
            <w:proofErr w:type="spellEnd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«Ключ» до </w:t>
            </w:r>
            <w:proofErr w:type="spellStart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прочитання</w:t>
            </w:r>
            <w:proofErr w:type="spellEnd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постмодерних</w:t>
            </w:r>
            <w:proofErr w:type="spellEnd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постпостмод</w:t>
            </w:r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ерних</w:t>
            </w:r>
            <w:proofErr w:type="spellEnd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творі</w:t>
            </w:r>
            <w:proofErr w:type="gramStart"/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spellEnd"/>
            <w:proofErr w:type="gramEnd"/>
            <w:r w:rsidRPr="007D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02" w:type="dxa"/>
          </w:tcPr>
          <w:p w14:paraId="189A9F21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209095A0" w14:textId="77777777" w:rsidTr="00D45D65">
        <w:tc>
          <w:tcPr>
            <w:tcW w:w="787" w:type="dxa"/>
          </w:tcPr>
          <w:p w14:paraId="3A607589" w14:textId="2C3FD1A9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134</w:t>
            </w:r>
          </w:p>
        </w:tc>
        <w:tc>
          <w:tcPr>
            <w:tcW w:w="1306" w:type="dxa"/>
          </w:tcPr>
          <w:p w14:paraId="1E931D85" w14:textId="3B14737D" w:rsidR="00D45D65" w:rsidRPr="000B2AF9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2189E768" w14:textId="7F953DFD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 w:rsidRPr="000B2A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  <w:t>Урок літератури рідного краю №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  <w:t>4</w:t>
            </w:r>
            <w:r w:rsidRPr="000B2A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Творчість </w:t>
            </w:r>
            <w:r w:rsidR="00263E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сучасних письменників Черкащини?</w:t>
            </w:r>
          </w:p>
        </w:tc>
        <w:tc>
          <w:tcPr>
            <w:tcW w:w="1502" w:type="dxa"/>
          </w:tcPr>
          <w:p w14:paraId="27631E5D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804EED" w14:paraId="45FCECD5" w14:textId="77777777" w:rsidTr="00D45D65">
        <w:tc>
          <w:tcPr>
            <w:tcW w:w="787" w:type="dxa"/>
          </w:tcPr>
          <w:p w14:paraId="206B5B99" w14:textId="76898EBC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135</w:t>
            </w:r>
          </w:p>
        </w:tc>
        <w:tc>
          <w:tcPr>
            <w:tcW w:w="1306" w:type="dxa"/>
          </w:tcPr>
          <w:p w14:paraId="0E86030B" w14:textId="1A9F5416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169CC892" w14:textId="2404CD51" w:rsidR="00D45D65" w:rsidRPr="00FF098A" w:rsidRDefault="00FF098A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</w:pPr>
            <w:r w:rsidRPr="00FF098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Контрольна робота </w:t>
            </w:r>
            <w:r w:rsidR="00D45D65" w:rsidRPr="00FF098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Pr="00FF098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(</w:t>
            </w:r>
            <w:r w:rsidR="00263E17" w:rsidRPr="00FF098A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>Тестування</w:t>
            </w:r>
            <w:r w:rsidRPr="00FF098A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 w:eastAsia="ru-RU"/>
              </w:rPr>
              <w:t xml:space="preserve">) </w:t>
            </w:r>
            <w:proofErr w:type="spellStart"/>
            <w:r w:rsidRPr="00FF098A">
              <w:rPr>
                <w:rFonts w:ascii="Arial" w:hAnsi="Arial" w:cs="Arial"/>
                <w:bCs/>
                <w:color w:val="333333"/>
                <w:sz w:val="28"/>
                <w:szCs w:val="28"/>
                <w:shd w:val="clear" w:color="auto" w:fill="FFFFFF"/>
              </w:rPr>
              <w:t>Постмодернізм</w:t>
            </w:r>
            <w:proofErr w:type="spellEnd"/>
            <w:r w:rsidRPr="00FF098A">
              <w:rPr>
                <w:rFonts w:ascii="Arial" w:hAnsi="Arial" w:cs="Arial"/>
                <w:bCs/>
                <w:color w:val="333333"/>
                <w:sz w:val="28"/>
                <w:szCs w:val="28"/>
                <w:shd w:val="clear" w:color="auto" w:fill="FFFFFF"/>
              </w:rPr>
              <w:t xml:space="preserve"> і </w:t>
            </w:r>
            <w:proofErr w:type="spellStart"/>
            <w:r w:rsidRPr="00FF098A">
              <w:rPr>
                <w:rFonts w:ascii="Arial" w:hAnsi="Arial" w:cs="Arial"/>
                <w:bCs/>
                <w:color w:val="333333"/>
                <w:sz w:val="28"/>
                <w:szCs w:val="28"/>
                <w:shd w:val="clear" w:color="auto" w:fill="FFFFFF"/>
              </w:rPr>
              <w:t>література</w:t>
            </w:r>
            <w:proofErr w:type="spellEnd"/>
            <w:r w:rsidRPr="00FF098A">
              <w:rPr>
                <w:rFonts w:ascii="Arial" w:hAnsi="Arial" w:cs="Arial"/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F098A">
              <w:rPr>
                <w:rFonts w:ascii="Arial" w:hAnsi="Arial" w:cs="Arial"/>
                <w:bCs/>
                <w:color w:val="333333"/>
                <w:sz w:val="28"/>
                <w:szCs w:val="28"/>
                <w:shd w:val="clear" w:color="auto" w:fill="FFFFFF"/>
              </w:rPr>
              <w:t>сьогодення</w:t>
            </w:r>
            <w:proofErr w:type="spellEnd"/>
          </w:p>
          <w:p w14:paraId="73B04FED" w14:textId="76355A3F" w:rsidR="00FF098A" w:rsidRDefault="00FF098A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hyperlink r:id="rId31" w:history="1">
              <w:r w:rsidRPr="00BE4E10">
                <w:rPr>
                  <w:rStyle w:val="aa"/>
                  <w:rFonts w:ascii="Times New Roman" w:eastAsia="Times New Roman" w:hAnsi="Times New Roman" w:cs="Times New Roman"/>
                  <w:bCs/>
                  <w:sz w:val="28"/>
                  <w:szCs w:val="28"/>
                  <w:lang w:val="uk-UA" w:eastAsia="ru-RU"/>
                </w:rPr>
                <w:t>https://naurok.com.ua/test/join?gamecode=5816405</w:t>
              </w:r>
            </w:hyperlink>
          </w:p>
          <w:p w14:paraId="51A5B946" w14:textId="020ACEE8" w:rsidR="00FF098A" w:rsidRPr="00054563" w:rsidRDefault="00FF098A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</w:tcPr>
          <w:p w14:paraId="65ECBC33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7A704228" w14:textId="77777777" w:rsidTr="00D45D65">
        <w:trPr>
          <w:trHeight w:val="384"/>
        </w:trPr>
        <w:tc>
          <w:tcPr>
            <w:tcW w:w="787" w:type="dxa"/>
            <w:vMerge w:val="restart"/>
          </w:tcPr>
          <w:p w14:paraId="1587CD3A" w14:textId="17C7564B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136 – </w:t>
            </w:r>
          </w:p>
          <w:p w14:paraId="7348A221" w14:textId="794A5D99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139</w:t>
            </w:r>
          </w:p>
        </w:tc>
        <w:tc>
          <w:tcPr>
            <w:tcW w:w="1306" w:type="dxa"/>
          </w:tcPr>
          <w:p w14:paraId="24F4E3E4" w14:textId="6D698304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 w:val="restart"/>
          </w:tcPr>
          <w:p w14:paraId="4480C6DF" w14:textId="4E4B574F" w:rsidR="00D45D65" w:rsidRPr="009932C3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Узагальнення та систематизація вивченого. </w:t>
            </w:r>
            <w:r w:rsidRPr="009932C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Бесіда про твори, вивчені упродовж навчального року. Зосередження уваги на їхніх художніх особливостях,</w:t>
            </w:r>
            <w:r w:rsidR="00263E1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новаторстві. Підготовка до НМТ</w:t>
            </w:r>
          </w:p>
        </w:tc>
        <w:tc>
          <w:tcPr>
            <w:tcW w:w="1502" w:type="dxa"/>
            <w:vMerge w:val="restart"/>
          </w:tcPr>
          <w:p w14:paraId="6DBCAE1B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7CC1ECF1" w14:textId="77777777" w:rsidTr="00D45D65">
        <w:trPr>
          <w:trHeight w:val="288"/>
        </w:trPr>
        <w:tc>
          <w:tcPr>
            <w:tcW w:w="787" w:type="dxa"/>
            <w:vMerge/>
          </w:tcPr>
          <w:p w14:paraId="610A0A09" w14:textId="77777777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592FF58D" w14:textId="03D4250C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1FEC0CD9" w14:textId="77777777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3DB5A684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7491EEA4" w14:textId="77777777" w:rsidTr="00D45D65">
        <w:trPr>
          <w:trHeight w:val="276"/>
        </w:trPr>
        <w:tc>
          <w:tcPr>
            <w:tcW w:w="787" w:type="dxa"/>
            <w:vMerge/>
          </w:tcPr>
          <w:p w14:paraId="1EE738FC" w14:textId="77777777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2781D7DE" w14:textId="7C9DE2BF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3B431B97" w14:textId="77777777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188655B0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1123A94A" w14:textId="77777777" w:rsidTr="00D45D65">
        <w:trPr>
          <w:trHeight w:val="324"/>
        </w:trPr>
        <w:tc>
          <w:tcPr>
            <w:tcW w:w="787" w:type="dxa"/>
            <w:vMerge/>
          </w:tcPr>
          <w:p w14:paraId="2995F216" w14:textId="77777777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78750676" w14:textId="5010ABBA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  <w:vMerge/>
          </w:tcPr>
          <w:p w14:paraId="3C85E038" w14:textId="77777777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02" w:type="dxa"/>
            <w:vMerge/>
          </w:tcPr>
          <w:p w14:paraId="76F787DA" w14:textId="77777777" w:rsidR="00D45D65" w:rsidRDefault="00D45D65" w:rsidP="00C81855">
            <w:pPr>
              <w:rPr>
                <w:lang w:val="uk-UA"/>
              </w:rPr>
            </w:pPr>
          </w:p>
        </w:tc>
      </w:tr>
      <w:tr w:rsidR="00D45D65" w:rsidRPr="002F2D46" w14:paraId="48325F43" w14:textId="77777777" w:rsidTr="00D45D65">
        <w:trPr>
          <w:trHeight w:val="746"/>
        </w:trPr>
        <w:tc>
          <w:tcPr>
            <w:tcW w:w="787" w:type="dxa"/>
          </w:tcPr>
          <w:p w14:paraId="4EA48EFE" w14:textId="219439A1" w:rsidR="00D45D65" w:rsidRPr="001A2EA7" w:rsidRDefault="00D45D65" w:rsidP="00C818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2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</w:t>
            </w:r>
          </w:p>
        </w:tc>
        <w:tc>
          <w:tcPr>
            <w:tcW w:w="1306" w:type="dxa"/>
          </w:tcPr>
          <w:p w14:paraId="1E1B558F" w14:textId="2A98DF74" w:rsidR="00D45D65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087" w:type="dxa"/>
          </w:tcPr>
          <w:p w14:paraId="1A0E727A" w14:textId="61D75D18" w:rsidR="00D45D65" w:rsidRPr="00070E2B" w:rsidRDefault="00D45D65" w:rsidP="00C8185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Узагальнення вивченого. Семестрове та річне  оцінювання</w:t>
            </w:r>
          </w:p>
        </w:tc>
        <w:tc>
          <w:tcPr>
            <w:tcW w:w="1502" w:type="dxa"/>
          </w:tcPr>
          <w:p w14:paraId="4060448B" w14:textId="77777777" w:rsidR="00D45D65" w:rsidRDefault="00D45D65" w:rsidP="00C81855">
            <w:pPr>
              <w:rPr>
                <w:lang w:val="uk-UA"/>
              </w:rPr>
            </w:pPr>
          </w:p>
        </w:tc>
      </w:tr>
    </w:tbl>
    <w:p w14:paraId="1F307A11" w14:textId="77777777" w:rsidR="00DC7D9D" w:rsidRDefault="00DC7D9D">
      <w:pPr>
        <w:rPr>
          <w:lang w:val="uk-UA"/>
        </w:rPr>
      </w:pPr>
    </w:p>
    <w:p w14:paraId="0BF87719" w14:textId="55FDB4E6" w:rsidR="00DC7D9D" w:rsidRDefault="00DC7D9D">
      <w:pPr>
        <w:rPr>
          <w:lang w:val="uk-UA"/>
        </w:rPr>
      </w:pPr>
    </w:p>
    <w:p w14:paraId="0111CBF4" w14:textId="22C9EE70" w:rsidR="00DC7D9D" w:rsidRDefault="00DC7D9D">
      <w:pPr>
        <w:rPr>
          <w:lang w:val="uk-UA"/>
        </w:rPr>
      </w:pPr>
    </w:p>
    <w:p w14:paraId="37CD0B44" w14:textId="5036071B" w:rsidR="00DC7D9D" w:rsidRPr="00DC7D9D" w:rsidRDefault="00DC7D9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3BB7F69" w14:textId="7433B737" w:rsidR="00DC7D9D" w:rsidRDefault="00DC7D9D">
      <w:pPr>
        <w:rPr>
          <w:lang w:val="uk-UA"/>
        </w:rPr>
      </w:pPr>
    </w:p>
    <w:p w14:paraId="49B21ACC" w14:textId="77777777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>«</w:t>
      </w:r>
      <w:proofErr w:type="spellStart"/>
      <w:r w:rsidRPr="004529F1">
        <w:rPr>
          <w:lang w:val="uk-UA"/>
        </w:rPr>
        <w:t>Stepan.Radchenko</w:t>
      </w:r>
      <w:proofErr w:type="spellEnd"/>
      <w:r w:rsidRPr="004529F1">
        <w:rPr>
          <w:lang w:val="uk-UA"/>
        </w:rPr>
        <w:t xml:space="preserve">»: Профіль завойовника в </w:t>
      </w:r>
      <w:proofErr w:type="spellStart"/>
      <w:r w:rsidRPr="004529F1">
        <w:rPr>
          <w:lang w:val="uk-UA"/>
        </w:rPr>
        <w:t>Instagram</w:t>
      </w:r>
      <w:proofErr w:type="spellEnd"/>
    </w:p>
    <w:p w14:paraId="2A4F170E" w14:textId="7FD4AB92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>Це завдання пропонує осучаснити героя і проаналізувати його як "модерну українську людину"</w:t>
      </w:r>
      <w:r>
        <w:rPr>
          <w:lang w:val="uk-UA"/>
        </w:rPr>
        <w:t>, яка дуже дбає про свій образ.</w:t>
      </w:r>
    </w:p>
    <w:p w14:paraId="6CC68CF5" w14:textId="0E7B72FA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 xml:space="preserve">Формат: Індивідуальний або парний </w:t>
      </w:r>
      <w:proofErr w:type="spellStart"/>
      <w:r w:rsidRPr="004529F1">
        <w:rPr>
          <w:lang w:val="uk-UA"/>
        </w:rPr>
        <w:t>проєкт</w:t>
      </w:r>
      <w:proofErr w:type="spellEnd"/>
      <w:r w:rsidRPr="004529F1">
        <w:rPr>
          <w:lang w:val="uk-UA"/>
        </w:rPr>
        <w:t xml:space="preserve"> (створення плакату, цифрової презентації або реальної (з</w:t>
      </w:r>
      <w:r>
        <w:rPr>
          <w:lang w:val="uk-UA"/>
        </w:rPr>
        <w:t xml:space="preserve">акритої) сторінки в </w:t>
      </w:r>
      <w:proofErr w:type="spellStart"/>
      <w:r>
        <w:rPr>
          <w:lang w:val="uk-UA"/>
        </w:rPr>
        <w:t>Instagram</w:t>
      </w:r>
      <w:proofErr w:type="spellEnd"/>
      <w:r>
        <w:rPr>
          <w:lang w:val="uk-UA"/>
        </w:rPr>
        <w:t>).</w:t>
      </w:r>
    </w:p>
    <w:p w14:paraId="4B974C24" w14:textId="35A779E6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>Мета: Простежити еволюцію Степана Радченка від селюка до міського письменника через те, як б</w:t>
      </w:r>
      <w:r>
        <w:rPr>
          <w:lang w:val="uk-UA"/>
        </w:rPr>
        <w:t>и він презентував себе світові.</w:t>
      </w:r>
    </w:p>
    <w:p w14:paraId="69F637FE" w14:textId="00DD6CB9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>Завдання: Створити візуальний про</w:t>
      </w:r>
      <w:r>
        <w:rPr>
          <w:lang w:val="uk-UA"/>
        </w:rPr>
        <w:t>філь Степана, який має містити:</w:t>
      </w:r>
    </w:p>
    <w:p w14:paraId="12430125" w14:textId="19FBE235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 xml:space="preserve">Фото профілю та </w:t>
      </w:r>
      <w:proofErr w:type="spellStart"/>
      <w:r w:rsidRPr="004529F1">
        <w:rPr>
          <w:lang w:val="uk-UA"/>
        </w:rPr>
        <w:t>біо</w:t>
      </w:r>
      <w:proofErr w:type="spellEnd"/>
      <w:r w:rsidRPr="004529F1">
        <w:rPr>
          <w:lang w:val="uk-UA"/>
        </w:rPr>
        <w:t xml:space="preserve">: Як би він змінювався? (Наприклад, від "Степан з села" </w:t>
      </w:r>
      <w:r>
        <w:rPr>
          <w:lang w:val="uk-UA"/>
        </w:rPr>
        <w:t>до "</w:t>
      </w:r>
      <w:proofErr w:type="spellStart"/>
      <w:r>
        <w:rPr>
          <w:lang w:val="uk-UA"/>
        </w:rPr>
        <w:t>Stiven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Radchenko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Writer</w:t>
      </w:r>
      <w:proofErr w:type="spellEnd"/>
      <w:r>
        <w:rPr>
          <w:lang w:val="uk-UA"/>
        </w:rPr>
        <w:t>")</w:t>
      </w:r>
    </w:p>
    <w:p w14:paraId="31F60836" w14:textId="107BA503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>6 "постів" (фото + пі</w:t>
      </w:r>
      <w:r>
        <w:rPr>
          <w:lang w:val="uk-UA"/>
        </w:rPr>
        <w:t>дпис), що ілюструють його шлях:</w:t>
      </w:r>
    </w:p>
    <w:p w14:paraId="7AA4FD6D" w14:textId="13580F7F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>Пост 1 (Прибуття): Фото пароплава. Підпис про Надійку ("зда</w:t>
      </w:r>
      <w:r>
        <w:rPr>
          <w:lang w:val="uk-UA"/>
        </w:rPr>
        <w:t>валася йому кращою від усіх" ).</w:t>
      </w:r>
    </w:p>
    <w:p w14:paraId="03B0ED2C" w14:textId="4F0F7CE8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 xml:space="preserve">Пост 2 (Новий костюм): </w:t>
      </w:r>
      <w:proofErr w:type="spellStart"/>
      <w:r w:rsidRPr="004529F1">
        <w:rPr>
          <w:lang w:val="uk-UA"/>
        </w:rPr>
        <w:t>Селфі</w:t>
      </w:r>
      <w:proofErr w:type="spellEnd"/>
      <w:r w:rsidRPr="004529F1">
        <w:rPr>
          <w:lang w:val="uk-UA"/>
        </w:rPr>
        <w:t xml:space="preserve"> в дзеркалі, де він милується "могутнім вигином св</w:t>
      </w:r>
      <w:r>
        <w:rPr>
          <w:lang w:val="uk-UA"/>
        </w:rPr>
        <w:t>оїх грудей" та "високим чолом".</w:t>
      </w:r>
    </w:p>
    <w:p w14:paraId="22A0B0D4" w14:textId="739CD115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lastRenderedPageBreak/>
        <w:t>Пост 3 (Перше оповідання): Фото рукопису</w:t>
      </w:r>
      <w:r>
        <w:rPr>
          <w:lang w:val="uk-UA"/>
        </w:rPr>
        <w:t>. Підпис про те, що він "поет".</w:t>
      </w:r>
    </w:p>
    <w:p w14:paraId="4CA09352" w14:textId="4494490E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>Пост 4 (Зоська): "</w:t>
      </w:r>
      <w:proofErr w:type="spellStart"/>
      <w:r w:rsidRPr="004529F1">
        <w:rPr>
          <w:lang w:val="uk-UA"/>
        </w:rPr>
        <w:t>Артхаусне</w:t>
      </w:r>
      <w:proofErr w:type="spellEnd"/>
      <w:r w:rsidRPr="004529F1">
        <w:rPr>
          <w:lang w:val="uk-UA"/>
        </w:rPr>
        <w:t>" фото Зоськи з підписо</w:t>
      </w:r>
      <w:r>
        <w:rPr>
          <w:lang w:val="uk-UA"/>
        </w:rPr>
        <w:t>м про її "</w:t>
      </w:r>
      <w:proofErr w:type="spellStart"/>
      <w:r>
        <w:rPr>
          <w:lang w:val="uk-UA"/>
        </w:rPr>
        <w:t>міськість</w:t>
      </w:r>
      <w:proofErr w:type="spellEnd"/>
      <w:r>
        <w:rPr>
          <w:lang w:val="uk-UA"/>
        </w:rPr>
        <w:t>" та "чари".</w:t>
      </w:r>
    </w:p>
    <w:p w14:paraId="12A2CDB2" w14:textId="00D3D6D3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 xml:space="preserve">Пост 5 (Критика): Іронічний пост про "солодкі </w:t>
      </w:r>
      <w:r>
        <w:rPr>
          <w:lang w:val="uk-UA"/>
        </w:rPr>
        <w:t xml:space="preserve">пиріжечки" критика </w:t>
      </w:r>
      <w:proofErr w:type="spellStart"/>
      <w:r>
        <w:rPr>
          <w:lang w:val="uk-UA"/>
        </w:rPr>
        <w:t>Вигурського</w:t>
      </w:r>
      <w:proofErr w:type="spellEnd"/>
      <w:r>
        <w:rPr>
          <w:lang w:val="uk-UA"/>
        </w:rPr>
        <w:t>.</w:t>
      </w:r>
    </w:p>
    <w:p w14:paraId="4BD65397" w14:textId="5F9301D7" w:rsidR="004529F1" w:rsidRPr="004529F1" w:rsidRDefault="004529F1" w:rsidP="004529F1">
      <w:pPr>
        <w:rPr>
          <w:lang w:val="uk-UA"/>
        </w:rPr>
      </w:pPr>
      <w:r w:rsidRPr="004529F1">
        <w:rPr>
          <w:lang w:val="uk-UA"/>
        </w:rPr>
        <w:t>Пост 6 (Фінал): Фото нічного Міста з кав'ярні</w:t>
      </w:r>
      <w:r>
        <w:rPr>
          <w:lang w:val="uk-UA"/>
        </w:rPr>
        <w:t>. Підпис: "Місто в моїх руках".</w:t>
      </w:r>
    </w:p>
    <w:p w14:paraId="7F08A459" w14:textId="78519960" w:rsidR="00DC7D9D" w:rsidRDefault="004529F1" w:rsidP="004529F1">
      <w:pPr>
        <w:rPr>
          <w:lang w:val="uk-UA"/>
        </w:rPr>
      </w:pPr>
      <w:r w:rsidRPr="004529F1">
        <w:rPr>
          <w:lang w:val="uk-UA"/>
        </w:rPr>
        <w:t xml:space="preserve">Коментарі під постами: Придумати, що б під його постами написали Надійка, </w:t>
      </w:r>
      <w:proofErr w:type="spellStart"/>
      <w:r w:rsidRPr="004529F1">
        <w:rPr>
          <w:lang w:val="uk-UA"/>
        </w:rPr>
        <w:t>Мусінька</w:t>
      </w:r>
      <w:proofErr w:type="spellEnd"/>
      <w:r w:rsidRPr="004529F1">
        <w:rPr>
          <w:lang w:val="uk-UA"/>
        </w:rPr>
        <w:t>, Зоська та його друг Борис. (Наприклад, Надійка: "Степане, ти такий знаючий!" , а Зоська: "Хочу літати аеропланом!" )</w:t>
      </w:r>
    </w:p>
    <w:sectPr w:rsidR="00DC7D9D" w:rsidSect="004F15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78B159" w14:textId="77777777" w:rsidR="00B350C0" w:rsidRDefault="00B350C0" w:rsidP="006C2694">
      <w:pPr>
        <w:spacing w:after="0" w:line="240" w:lineRule="auto"/>
      </w:pPr>
      <w:r>
        <w:separator/>
      </w:r>
    </w:p>
  </w:endnote>
  <w:endnote w:type="continuationSeparator" w:id="0">
    <w:p w14:paraId="0C237042" w14:textId="77777777" w:rsidR="00B350C0" w:rsidRDefault="00B350C0" w:rsidP="006C2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83D3CB" w14:textId="77777777" w:rsidR="00B350C0" w:rsidRDefault="00B350C0" w:rsidP="006C2694">
      <w:pPr>
        <w:spacing w:after="0" w:line="240" w:lineRule="auto"/>
      </w:pPr>
      <w:r>
        <w:separator/>
      </w:r>
    </w:p>
  </w:footnote>
  <w:footnote w:type="continuationSeparator" w:id="0">
    <w:p w14:paraId="62366CA2" w14:textId="77777777" w:rsidR="00B350C0" w:rsidRDefault="00B350C0" w:rsidP="006C2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52F96"/>
    <w:multiLevelType w:val="hybridMultilevel"/>
    <w:tmpl w:val="5044D556"/>
    <w:lvl w:ilvl="0" w:tplc="D5EEA3D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6FC"/>
    <w:rsid w:val="00030EBE"/>
    <w:rsid w:val="00032F5C"/>
    <w:rsid w:val="000402EE"/>
    <w:rsid w:val="00054563"/>
    <w:rsid w:val="0006059C"/>
    <w:rsid w:val="00070E2B"/>
    <w:rsid w:val="00072C3D"/>
    <w:rsid w:val="000808E2"/>
    <w:rsid w:val="000B05CB"/>
    <w:rsid w:val="000B2AF9"/>
    <w:rsid w:val="000C7887"/>
    <w:rsid w:val="000D35E0"/>
    <w:rsid w:val="000E4064"/>
    <w:rsid w:val="000E4983"/>
    <w:rsid w:val="0019149C"/>
    <w:rsid w:val="00192165"/>
    <w:rsid w:val="001A2EA7"/>
    <w:rsid w:val="001B17F4"/>
    <w:rsid w:val="001D59D1"/>
    <w:rsid w:val="001E5803"/>
    <w:rsid w:val="002022BA"/>
    <w:rsid w:val="00212514"/>
    <w:rsid w:val="00242C32"/>
    <w:rsid w:val="00263E17"/>
    <w:rsid w:val="00264621"/>
    <w:rsid w:val="0027512A"/>
    <w:rsid w:val="00296D38"/>
    <w:rsid w:val="002A300C"/>
    <w:rsid w:val="002F2D46"/>
    <w:rsid w:val="00301AC1"/>
    <w:rsid w:val="00303A46"/>
    <w:rsid w:val="00305E53"/>
    <w:rsid w:val="00332DC4"/>
    <w:rsid w:val="00335881"/>
    <w:rsid w:val="00335EDE"/>
    <w:rsid w:val="00371560"/>
    <w:rsid w:val="003974E7"/>
    <w:rsid w:val="003B0B1A"/>
    <w:rsid w:val="003C7E81"/>
    <w:rsid w:val="004340CE"/>
    <w:rsid w:val="004529F1"/>
    <w:rsid w:val="00464061"/>
    <w:rsid w:val="00484F55"/>
    <w:rsid w:val="00496044"/>
    <w:rsid w:val="004B34AC"/>
    <w:rsid w:val="004F151C"/>
    <w:rsid w:val="005332A6"/>
    <w:rsid w:val="00533F65"/>
    <w:rsid w:val="00540570"/>
    <w:rsid w:val="005406BA"/>
    <w:rsid w:val="00543DA5"/>
    <w:rsid w:val="005B008F"/>
    <w:rsid w:val="005B1E29"/>
    <w:rsid w:val="005B785D"/>
    <w:rsid w:val="005D05AB"/>
    <w:rsid w:val="006164B3"/>
    <w:rsid w:val="006349D6"/>
    <w:rsid w:val="006C2694"/>
    <w:rsid w:val="006D3DDE"/>
    <w:rsid w:val="006D3DF2"/>
    <w:rsid w:val="006D45C3"/>
    <w:rsid w:val="006D7079"/>
    <w:rsid w:val="006E7C80"/>
    <w:rsid w:val="006F0BCB"/>
    <w:rsid w:val="006F467C"/>
    <w:rsid w:val="007050FD"/>
    <w:rsid w:val="007156FC"/>
    <w:rsid w:val="007174E8"/>
    <w:rsid w:val="00721706"/>
    <w:rsid w:val="007312A1"/>
    <w:rsid w:val="007474CF"/>
    <w:rsid w:val="00753CFD"/>
    <w:rsid w:val="00762B30"/>
    <w:rsid w:val="00767298"/>
    <w:rsid w:val="00767A92"/>
    <w:rsid w:val="00772E29"/>
    <w:rsid w:val="00784F95"/>
    <w:rsid w:val="00792DD6"/>
    <w:rsid w:val="007A7F72"/>
    <w:rsid w:val="007B1BA3"/>
    <w:rsid w:val="007C1112"/>
    <w:rsid w:val="007D0A89"/>
    <w:rsid w:val="007D14AF"/>
    <w:rsid w:val="007D5C5B"/>
    <w:rsid w:val="007D6B25"/>
    <w:rsid w:val="007E5251"/>
    <w:rsid w:val="007E7514"/>
    <w:rsid w:val="00804EED"/>
    <w:rsid w:val="00817749"/>
    <w:rsid w:val="00820F43"/>
    <w:rsid w:val="00843292"/>
    <w:rsid w:val="00847978"/>
    <w:rsid w:val="0086740F"/>
    <w:rsid w:val="008837E9"/>
    <w:rsid w:val="008838E1"/>
    <w:rsid w:val="008969DD"/>
    <w:rsid w:val="008A0927"/>
    <w:rsid w:val="008C51D3"/>
    <w:rsid w:val="008C5676"/>
    <w:rsid w:val="008D1BB8"/>
    <w:rsid w:val="008D2A40"/>
    <w:rsid w:val="008F00BB"/>
    <w:rsid w:val="008F058A"/>
    <w:rsid w:val="009103D5"/>
    <w:rsid w:val="009213B0"/>
    <w:rsid w:val="0093600F"/>
    <w:rsid w:val="0094399B"/>
    <w:rsid w:val="009458E4"/>
    <w:rsid w:val="009513BB"/>
    <w:rsid w:val="00981656"/>
    <w:rsid w:val="009932C3"/>
    <w:rsid w:val="00994E29"/>
    <w:rsid w:val="00996523"/>
    <w:rsid w:val="009A1D4B"/>
    <w:rsid w:val="009D7F5B"/>
    <w:rsid w:val="009E1FDF"/>
    <w:rsid w:val="00A0514C"/>
    <w:rsid w:val="00A060B7"/>
    <w:rsid w:val="00A11BA8"/>
    <w:rsid w:val="00A25652"/>
    <w:rsid w:val="00A265FD"/>
    <w:rsid w:val="00A706BE"/>
    <w:rsid w:val="00A74FED"/>
    <w:rsid w:val="00A833A7"/>
    <w:rsid w:val="00A83B7F"/>
    <w:rsid w:val="00A86946"/>
    <w:rsid w:val="00AB0468"/>
    <w:rsid w:val="00AD7587"/>
    <w:rsid w:val="00AE647D"/>
    <w:rsid w:val="00AE6719"/>
    <w:rsid w:val="00B04675"/>
    <w:rsid w:val="00B10F84"/>
    <w:rsid w:val="00B25E8B"/>
    <w:rsid w:val="00B32A4E"/>
    <w:rsid w:val="00B350C0"/>
    <w:rsid w:val="00B638AD"/>
    <w:rsid w:val="00B74538"/>
    <w:rsid w:val="00B77D13"/>
    <w:rsid w:val="00B821E9"/>
    <w:rsid w:val="00BA01F4"/>
    <w:rsid w:val="00BA44FC"/>
    <w:rsid w:val="00BB0692"/>
    <w:rsid w:val="00BC496F"/>
    <w:rsid w:val="00BC530C"/>
    <w:rsid w:val="00BD20C2"/>
    <w:rsid w:val="00BD665F"/>
    <w:rsid w:val="00BF69D2"/>
    <w:rsid w:val="00C0038C"/>
    <w:rsid w:val="00C44132"/>
    <w:rsid w:val="00C5172F"/>
    <w:rsid w:val="00C81855"/>
    <w:rsid w:val="00CA0E05"/>
    <w:rsid w:val="00CA595E"/>
    <w:rsid w:val="00CB4184"/>
    <w:rsid w:val="00CD2417"/>
    <w:rsid w:val="00D033EE"/>
    <w:rsid w:val="00D32383"/>
    <w:rsid w:val="00D412B9"/>
    <w:rsid w:val="00D45D65"/>
    <w:rsid w:val="00D83BED"/>
    <w:rsid w:val="00DB46AA"/>
    <w:rsid w:val="00DB7394"/>
    <w:rsid w:val="00DC38BF"/>
    <w:rsid w:val="00DC7D9D"/>
    <w:rsid w:val="00DD2CE5"/>
    <w:rsid w:val="00DE335A"/>
    <w:rsid w:val="00DF67FA"/>
    <w:rsid w:val="00E04F07"/>
    <w:rsid w:val="00E22A1F"/>
    <w:rsid w:val="00E30A80"/>
    <w:rsid w:val="00E50F44"/>
    <w:rsid w:val="00E5545F"/>
    <w:rsid w:val="00E65291"/>
    <w:rsid w:val="00E70FB2"/>
    <w:rsid w:val="00E82746"/>
    <w:rsid w:val="00E942ED"/>
    <w:rsid w:val="00EE11CC"/>
    <w:rsid w:val="00EF0F39"/>
    <w:rsid w:val="00EF6138"/>
    <w:rsid w:val="00F03B03"/>
    <w:rsid w:val="00F91005"/>
    <w:rsid w:val="00FA590D"/>
    <w:rsid w:val="00FB30DF"/>
    <w:rsid w:val="00FD1DB7"/>
    <w:rsid w:val="00FD2B01"/>
    <w:rsid w:val="00FD42AF"/>
    <w:rsid w:val="00FE4188"/>
    <w:rsid w:val="00FE74DA"/>
    <w:rsid w:val="00FF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AEA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59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2694"/>
  </w:style>
  <w:style w:type="paragraph" w:styleId="a6">
    <w:name w:val="footer"/>
    <w:basedOn w:val="a"/>
    <w:link w:val="a7"/>
    <w:uiPriority w:val="99"/>
    <w:unhideWhenUsed/>
    <w:rsid w:val="006C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2694"/>
  </w:style>
  <w:style w:type="character" w:customStyle="1" w:styleId="10">
    <w:name w:val="Заголовок 1 Знак"/>
    <w:basedOn w:val="a0"/>
    <w:link w:val="1"/>
    <w:uiPriority w:val="9"/>
    <w:rsid w:val="001D59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D45D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5D65"/>
    <w:pPr>
      <w:widowControl w:val="0"/>
      <w:autoSpaceDE w:val="0"/>
      <w:autoSpaceDN w:val="0"/>
      <w:spacing w:after="0" w:line="302" w:lineRule="exact"/>
    </w:pPr>
    <w:rPr>
      <w:rFonts w:ascii="Times New Roman" w:eastAsia="Times New Roman" w:hAnsi="Times New Roman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D45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5D6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B05CB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F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F6138"/>
    <w:rPr>
      <w:b/>
      <w:bCs/>
    </w:rPr>
  </w:style>
  <w:style w:type="character" w:styleId="ad">
    <w:name w:val="Intense Emphasis"/>
    <w:basedOn w:val="a0"/>
    <w:uiPriority w:val="21"/>
    <w:qFormat/>
    <w:rsid w:val="006D3DF2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59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2694"/>
  </w:style>
  <w:style w:type="paragraph" w:styleId="a6">
    <w:name w:val="footer"/>
    <w:basedOn w:val="a"/>
    <w:link w:val="a7"/>
    <w:uiPriority w:val="99"/>
    <w:unhideWhenUsed/>
    <w:rsid w:val="006C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2694"/>
  </w:style>
  <w:style w:type="character" w:customStyle="1" w:styleId="10">
    <w:name w:val="Заголовок 1 Знак"/>
    <w:basedOn w:val="a0"/>
    <w:link w:val="1"/>
    <w:uiPriority w:val="9"/>
    <w:rsid w:val="001D59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D45D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5D65"/>
    <w:pPr>
      <w:widowControl w:val="0"/>
      <w:autoSpaceDE w:val="0"/>
      <w:autoSpaceDN w:val="0"/>
      <w:spacing w:after="0" w:line="302" w:lineRule="exact"/>
    </w:pPr>
    <w:rPr>
      <w:rFonts w:ascii="Times New Roman" w:eastAsia="Times New Roman" w:hAnsi="Times New Roman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D45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5D6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B05CB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F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F6138"/>
    <w:rPr>
      <w:b/>
      <w:bCs/>
    </w:rPr>
  </w:style>
  <w:style w:type="character" w:styleId="ad">
    <w:name w:val="Intense Emphasis"/>
    <w:basedOn w:val="a0"/>
    <w:uiPriority w:val="21"/>
    <w:qFormat/>
    <w:rsid w:val="006D3DF2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N5STE7QYTfk?si=7NfAnYz-GwkMFZlZ" TargetMode="External"/><Relationship Id="rId13" Type="http://schemas.openxmlformats.org/officeDocument/2006/relationships/hyperlink" Target="https://youtu.be/LJXu4SnV9K0?si=NFIB66iXAkdXr6La" TargetMode="External"/><Relationship Id="rId18" Type="http://schemas.openxmlformats.org/officeDocument/2006/relationships/hyperlink" Target="https://gemini.google.com/share/5b1742111142" TargetMode="External"/><Relationship Id="rId26" Type="http://schemas.openxmlformats.org/officeDocument/2006/relationships/hyperlink" Target="https://gemini.google.com/share/07a6ed3c166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gemini.google.com/share/df4833c4c6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seosvita.ua/test/start/pca973" TargetMode="External"/><Relationship Id="rId17" Type="http://schemas.openxmlformats.org/officeDocument/2006/relationships/hyperlink" Target="https://naurok.com.ua/test/join?gamecode=7516617" TargetMode="External"/><Relationship Id="rId25" Type="http://schemas.openxmlformats.org/officeDocument/2006/relationships/hyperlink" Target="https://gemini.google.com/share/476a0a58d91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gemini.google.com/share/9d6f8889873d" TargetMode="External"/><Relationship Id="rId20" Type="http://schemas.openxmlformats.org/officeDocument/2006/relationships/hyperlink" Target="https://naurok.com.ua/test/join?gamecode=5492620" TargetMode="External"/><Relationship Id="rId29" Type="http://schemas.openxmlformats.org/officeDocument/2006/relationships/hyperlink" Target="https://osvita.ua/school/literature/p/72957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va-zov.in.ua/2020/10/09/%D1%94%D0%B2%D0%B3%D0%B5%D0%BD-%D0%BC%D0%B0%D0%BB%D0%B0%D0%BD%D1%8E%D0%BA-%D0%BE%D0%B4%D0%B8%D0%BD-%D0%B2%D0%B5%D1%87%D1%96%D1%80-%D0%B2%D0%B7%D1%96%D1%80%D0%B5%D1%86%D1%8C-%D1%96%D0%BD/" TargetMode="External"/><Relationship Id="rId24" Type="http://schemas.openxmlformats.org/officeDocument/2006/relationships/hyperlink" Target="https://gemini.google.com/share/b922a531f0c5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gemini.google.com/share/5523dc6cb675" TargetMode="External"/><Relationship Id="rId23" Type="http://schemas.openxmlformats.org/officeDocument/2006/relationships/hyperlink" Target="https://gemini.google.com/share/9e9dc74aa6ea" TargetMode="External"/><Relationship Id="rId28" Type="http://schemas.openxmlformats.org/officeDocument/2006/relationships/hyperlink" Target="https://vseosvita.ua/lesson/start/shpm709" TargetMode="External"/><Relationship Id="rId10" Type="http://schemas.openxmlformats.org/officeDocument/2006/relationships/hyperlink" Target="https://onlyart.org.ua/ukrainian-poets/virshi-antonycha-bogdana-igorya/" TargetMode="External"/><Relationship Id="rId19" Type="http://schemas.openxmlformats.org/officeDocument/2006/relationships/hyperlink" Target="https://naurok.com.ua/test/join?gamecode=4254808" TargetMode="External"/><Relationship Id="rId31" Type="http://schemas.openxmlformats.org/officeDocument/2006/relationships/hyperlink" Target="https://naurok.com.ua/test/join?gamecode=58164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5o9OFnNIf-A?si=3rVGK-GW-LSvhZ5f" TargetMode="External"/><Relationship Id="rId14" Type="http://schemas.openxmlformats.org/officeDocument/2006/relationships/hyperlink" Target="https://gemini.google.com/share/0c9c90933017" TargetMode="External"/><Relationship Id="rId22" Type="http://schemas.openxmlformats.org/officeDocument/2006/relationships/hyperlink" Target="https://gemini.google.com/share/5813f1f1da11" TargetMode="External"/><Relationship Id="rId27" Type="http://schemas.openxmlformats.org/officeDocument/2006/relationships/hyperlink" Target="https://naurok.com.ua/test/join?gamecode=7081811" TargetMode="External"/><Relationship Id="rId30" Type="http://schemas.openxmlformats.org/officeDocument/2006/relationships/hyperlink" Target="https://gemini.google.com/share/7a4a39c216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15</Pages>
  <Words>3673</Words>
  <Characters>20938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Катерина Анатоліївна</cp:lastModifiedBy>
  <cp:revision>77</cp:revision>
  <dcterms:created xsi:type="dcterms:W3CDTF">2025-08-18T07:49:00Z</dcterms:created>
  <dcterms:modified xsi:type="dcterms:W3CDTF">2026-08-17T08:20:00Z</dcterms:modified>
</cp:coreProperties>
</file>